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6036D" w14:textId="39F9FA1A" w:rsidR="001E65BF" w:rsidRPr="002063B2" w:rsidRDefault="003736DC" w:rsidP="002063B2">
      <w:pPr>
        <w:pStyle w:val="berschrift3"/>
        <w:tabs>
          <w:tab w:val="left" w:pos="-284"/>
        </w:tabs>
        <w:spacing w:line="360" w:lineRule="auto"/>
        <w:ind w:left="-284" w:right="-567"/>
        <w:rPr>
          <w:rFonts w:ascii="Raleway" w:hAnsi="Raleway"/>
          <w:b/>
          <w:bCs/>
          <w:color w:val="auto"/>
          <w:sz w:val="32"/>
          <w:szCs w:val="32"/>
          <w:u w:val="single"/>
        </w:rPr>
      </w:pPr>
      <w:r w:rsidRPr="002063B2">
        <w:rPr>
          <w:rFonts w:ascii="Raleway" w:hAnsi="Raleway"/>
          <w:b/>
          <w:bCs/>
          <w:color w:val="auto"/>
          <w:sz w:val="32"/>
          <w:szCs w:val="32"/>
          <w:u w:val="single"/>
        </w:rPr>
        <w:t>Offener Brief</w:t>
      </w:r>
    </w:p>
    <w:p w14:paraId="3E0D053E" w14:textId="241C1C27" w:rsidR="005A61F8" w:rsidRDefault="005A61F8" w:rsidP="002063B2">
      <w:pPr>
        <w:tabs>
          <w:tab w:val="left" w:pos="-284"/>
        </w:tabs>
        <w:ind w:left="-284" w:right="-567"/>
      </w:pPr>
    </w:p>
    <w:p w14:paraId="4A5F2B14" w14:textId="7096C730" w:rsidR="003736DC" w:rsidRPr="00320287" w:rsidRDefault="003736DC" w:rsidP="002063B2">
      <w:pPr>
        <w:tabs>
          <w:tab w:val="left" w:pos="-284"/>
        </w:tabs>
        <w:ind w:left="-284" w:right="-850"/>
        <w:rPr>
          <w:rFonts w:ascii="Raleway" w:hAnsi="Raleway"/>
        </w:rPr>
      </w:pPr>
      <w:r w:rsidRPr="00320287">
        <w:rPr>
          <w:rFonts w:ascii="Raleway" w:hAnsi="Raleway"/>
        </w:rPr>
        <w:t>Bundeskanzlerin Dr. Angela Merkel</w:t>
      </w:r>
    </w:p>
    <w:p w14:paraId="636467E2" w14:textId="7EB1E567" w:rsidR="003736DC" w:rsidRPr="00320287" w:rsidRDefault="003736DC" w:rsidP="002063B2">
      <w:pPr>
        <w:tabs>
          <w:tab w:val="left" w:pos="-284"/>
        </w:tabs>
        <w:ind w:left="-284" w:right="-850"/>
        <w:rPr>
          <w:rFonts w:ascii="Raleway" w:hAnsi="Raleway"/>
        </w:rPr>
      </w:pPr>
      <w:r w:rsidRPr="00320287">
        <w:rPr>
          <w:rFonts w:ascii="Raleway" w:hAnsi="Raleway"/>
        </w:rPr>
        <w:t>Bundeskanzleramt</w:t>
      </w:r>
    </w:p>
    <w:p w14:paraId="09BA95C2" w14:textId="576C4463" w:rsidR="003736DC" w:rsidRPr="00320287" w:rsidRDefault="003736DC" w:rsidP="002063B2">
      <w:pPr>
        <w:tabs>
          <w:tab w:val="left" w:pos="-284"/>
        </w:tabs>
        <w:ind w:left="-284" w:right="-850"/>
        <w:rPr>
          <w:rFonts w:ascii="Raleway" w:hAnsi="Raleway"/>
        </w:rPr>
      </w:pPr>
      <w:r w:rsidRPr="00320287">
        <w:rPr>
          <w:rFonts w:ascii="Raleway" w:hAnsi="Raleway"/>
        </w:rPr>
        <w:t>Willy-Brandt-Straße 1</w:t>
      </w:r>
    </w:p>
    <w:p w14:paraId="6F885D82" w14:textId="6EB463E6" w:rsidR="003736DC" w:rsidRDefault="003736DC" w:rsidP="002063B2">
      <w:pPr>
        <w:tabs>
          <w:tab w:val="left" w:pos="-284"/>
        </w:tabs>
        <w:ind w:left="-284" w:right="-850"/>
        <w:rPr>
          <w:rFonts w:ascii="Raleway" w:hAnsi="Raleway"/>
        </w:rPr>
      </w:pPr>
      <w:r w:rsidRPr="00320287">
        <w:rPr>
          <w:rFonts w:ascii="Raleway" w:hAnsi="Raleway"/>
        </w:rPr>
        <w:t xml:space="preserve">10557 Berlin </w:t>
      </w:r>
    </w:p>
    <w:p w14:paraId="6905F1DA" w14:textId="38EF7D93" w:rsidR="00C65398" w:rsidRDefault="00C65398" w:rsidP="002063B2">
      <w:pPr>
        <w:tabs>
          <w:tab w:val="left" w:pos="-284"/>
        </w:tabs>
        <w:ind w:left="-284" w:right="-850"/>
        <w:rPr>
          <w:rFonts w:ascii="Raleway" w:hAnsi="Raleway"/>
        </w:rPr>
      </w:pPr>
    </w:p>
    <w:p w14:paraId="690A1A36" w14:textId="07A759D5" w:rsidR="00E03EDE" w:rsidRPr="00E03EDE" w:rsidRDefault="00FA479E" w:rsidP="002063B2">
      <w:pPr>
        <w:tabs>
          <w:tab w:val="left" w:pos="-284"/>
        </w:tabs>
        <w:ind w:left="-284" w:right="-850"/>
        <w:jc w:val="right"/>
        <w:rPr>
          <w:rFonts w:ascii="Raleway" w:hAnsi="Raleway"/>
        </w:rPr>
      </w:pPr>
      <w:r>
        <w:rPr>
          <w:rFonts w:ascii="Raleway" w:hAnsi="Raleway"/>
          <w:color w:val="000000" w:themeColor="text1"/>
          <w:szCs w:val="20"/>
        </w:rPr>
        <w:t>Teltow-</w:t>
      </w:r>
      <w:r w:rsidR="00E03EDE" w:rsidRPr="00E03EDE">
        <w:rPr>
          <w:rFonts w:ascii="Raleway" w:hAnsi="Raleway"/>
          <w:color w:val="000000" w:themeColor="text1"/>
          <w:szCs w:val="20"/>
        </w:rPr>
        <w:t>Ruhlsdorf,</w:t>
      </w:r>
      <w:r w:rsidR="00DF4924">
        <w:rPr>
          <w:rFonts w:ascii="Raleway" w:hAnsi="Raleway"/>
          <w:color w:val="000000" w:themeColor="text1"/>
          <w:szCs w:val="20"/>
        </w:rPr>
        <w:t xml:space="preserve"> 6. April</w:t>
      </w:r>
      <w:r w:rsidR="00E03EDE" w:rsidRPr="00E03EDE">
        <w:rPr>
          <w:rFonts w:ascii="Raleway" w:hAnsi="Raleway"/>
          <w:color w:val="000000" w:themeColor="text1"/>
          <w:szCs w:val="20"/>
        </w:rPr>
        <w:t xml:space="preserve"> 2021</w:t>
      </w:r>
    </w:p>
    <w:p w14:paraId="56B140A7" w14:textId="77777777" w:rsidR="00E03EDE" w:rsidRPr="00320287" w:rsidRDefault="00E03EDE" w:rsidP="002063B2">
      <w:pPr>
        <w:tabs>
          <w:tab w:val="left" w:pos="-284"/>
        </w:tabs>
        <w:ind w:left="-284" w:right="-850"/>
        <w:rPr>
          <w:rFonts w:ascii="Raleway" w:hAnsi="Raleway"/>
        </w:rPr>
      </w:pPr>
    </w:p>
    <w:p w14:paraId="21A28BDC" w14:textId="49279D18" w:rsidR="00C65398" w:rsidRDefault="00C65398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</w:p>
    <w:p w14:paraId="0FC278F0" w14:textId="77777777" w:rsidR="00901174" w:rsidRPr="00320287" w:rsidRDefault="00901174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</w:p>
    <w:p w14:paraId="7C50AD46" w14:textId="77777777" w:rsidR="00965812" w:rsidRPr="00320287" w:rsidRDefault="00965812" w:rsidP="002063B2">
      <w:pPr>
        <w:tabs>
          <w:tab w:val="left" w:pos="-284"/>
        </w:tabs>
        <w:ind w:left="-284" w:right="-850"/>
        <w:rPr>
          <w:rFonts w:ascii="Raleway" w:hAnsi="Raleway"/>
        </w:rPr>
      </w:pPr>
      <w:r w:rsidRPr="00320287">
        <w:rPr>
          <w:rFonts w:ascii="Raleway" w:hAnsi="Raleway"/>
        </w:rPr>
        <w:t xml:space="preserve">In Kopie an: </w:t>
      </w:r>
    </w:p>
    <w:p w14:paraId="0C4D532D" w14:textId="5CC1473E" w:rsidR="00965812" w:rsidRPr="00320287" w:rsidRDefault="00965812" w:rsidP="002063B2">
      <w:pPr>
        <w:tabs>
          <w:tab w:val="left" w:pos="-284"/>
        </w:tabs>
        <w:ind w:left="-284" w:right="-850"/>
        <w:rPr>
          <w:rFonts w:ascii="Raleway" w:hAnsi="Raleway"/>
        </w:rPr>
      </w:pPr>
      <w:r w:rsidRPr="00320287">
        <w:rPr>
          <w:rFonts w:ascii="Raleway" w:hAnsi="Raleway"/>
        </w:rPr>
        <w:t>Julia Klöckner</w:t>
      </w:r>
      <w:r w:rsidR="002E59C9">
        <w:rPr>
          <w:rFonts w:ascii="Raleway" w:hAnsi="Raleway"/>
        </w:rPr>
        <w:t xml:space="preserve">, Bundesministerin für Ernährung und Landwirtschaft, sowie an </w:t>
      </w:r>
      <w:r w:rsidRPr="00320287">
        <w:rPr>
          <w:rFonts w:ascii="Raleway" w:hAnsi="Raleway"/>
        </w:rPr>
        <w:t xml:space="preserve">die </w:t>
      </w:r>
      <w:r w:rsidR="00FA479E">
        <w:rPr>
          <w:rFonts w:ascii="Raleway" w:hAnsi="Raleway"/>
        </w:rPr>
        <w:t xml:space="preserve">Mitglieder des Agrarausschusses </w:t>
      </w:r>
      <w:r w:rsidRPr="00320287">
        <w:rPr>
          <w:rFonts w:ascii="Raleway" w:hAnsi="Raleway"/>
        </w:rPr>
        <w:t>des Deutschen Bundestages</w:t>
      </w:r>
      <w:r w:rsidR="009E708D">
        <w:rPr>
          <w:rFonts w:ascii="Raleway" w:hAnsi="Raleway"/>
        </w:rPr>
        <w:t xml:space="preserve"> </w:t>
      </w:r>
      <w:r w:rsidR="00FA479E">
        <w:rPr>
          <w:rFonts w:ascii="Raleway" w:hAnsi="Raleway"/>
        </w:rPr>
        <w:t>(stellvertretend für die Bundestagsfraktionen)</w:t>
      </w:r>
      <w:r w:rsidR="00FA479E">
        <w:rPr>
          <w:rFonts w:ascii="Raleway" w:hAnsi="Raleway"/>
        </w:rPr>
        <w:br/>
      </w:r>
      <w:r w:rsidR="002E59C9">
        <w:rPr>
          <w:rFonts w:ascii="Raleway" w:hAnsi="Raleway"/>
        </w:rPr>
        <w:t>und</w:t>
      </w:r>
      <w:r w:rsidR="009E708D">
        <w:rPr>
          <w:rFonts w:ascii="Raleway" w:hAnsi="Raleway"/>
        </w:rPr>
        <w:t xml:space="preserve"> als Information an nationale und internationale Medien</w:t>
      </w:r>
    </w:p>
    <w:p w14:paraId="57B353AB" w14:textId="7D08E6D8" w:rsidR="00965812" w:rsidRDefault="00965812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</w:p>
    <w:p w14:paraId="31E00BD2" w14:textId="5ADAC75C" w:rsidR="003736DC" w:rsidRPr="00C744E1" w:rsidRDefault="00C65398" w:rsidP="002063B2">
      <w:pPr>
        <w:tabs>
          <w:tab w:val="left" w:pos="-284"/>
        </w:tabs>
        <w:ind w:left="-284" w:right="-850"/>
        <w:jc w:val="both"/>
        <w:rPr>
          <w:rFonts w:ascii="Raleway" w:hAnsi="Raleway"/>
          <w:b/>
          <w:bCs/>
        </w:rPr>
      </w:pPr>
      <w:r w:rsidRPr="00C744E1">
        <w:rPr>
          <w:rFonts w:ascii="Raleway" w:hAnsi="Raleway"/>
          <w:b/>
          <w:bCs/>
        </w:rPr>
        <w:t>Ausbreitung der Afrikanischen Schweinepest in Deutschland: B</w:t>
      </w:r>
      <w:r w:rsidR="00C744E1" w:rsidRPr="00C744E1">
        <w:rPr>
          <w:rFonts w:ascii="Raleway" w:hAnsi="Raleway"/>
          <w:b/>
          <w:bCs/>
        </w:rPr>
        <w:t xml:space="preserve">efürchtung einer katastrophalen weiteren </w:t>
      </w:r>
      <w:r w:rsidRPr="00C744E1">
        <w:rPr>
          <w:rFonts w:ascii="Raleway" w:hAnsi="Raleway"/>
          <w:b/>
          <w:bCs/>
        </w:rPr>
        <w:t>Entwicklung</w:t>
      </w:r>
      <w:r w:rsidR="00C744E1">
        <w:rPr>
          <w:rFonts w:ascii="Raleway" w:hAnsi="Raleway"/>
          <w:b/>
          <w:bCs/>
        </w:rPr>
        <w:t>/Bitte um Ihre Hilfe</w:t>
      </w:r>
    </w:p>
    <w:p w14:paraId="6129F149" w14:textId="319099E4" w:rsidR="00C65398" w:rsidRDefault="00C65398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</w:p>
    <w:p w14:paraId="136C9F4A" w14:textId="77777777" w:rsidR="00901174" w:rsidRPr="00320287" w:rsidRDefault="00901174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</w:p>
    <w:p w14:paraId="2C8A3DF6" w14:textId="48E2F1FC" w:rsidR="003736DC" w:rsidRPr="00320287" w:rsidRDefault="003736DC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  <w:r w:rsidRPr="00320287">
        <w:rPr>
          <w:rFonts w:ascii="Raleway" w:hAnsi="Raleway"/>
        </w:rPr>
        <w:t>Sehr geehrte Frau Bundeskanzlerin Dr. Merkel,</w:t>
      </w:r>
    </w:p>
    <w:p w14:paraId="456A3999" w14:textId="17306F63" w:rsidR="003736DC" w:rsidRPr="00320287" w:rsidRDefault="003736DC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</w:p>
    <w:p w14:paraId="137B5D2B" w14:textId="029E6273" w:rsidR="003736DC" w:rsidRPr="00320287" w:rsidRDefault="003736DC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  <w:r w:rsidRPr="00320287">
        <w:rPr>
          <w:rFonts w:ascii="Raleway" w:hAnsi="Raleway"/>
        </w:rPr>
        <w:t xml:space="preserve">wie Sie wissen, grassiert die Afrikanische Schweinepest (ASP) seit dem 10. September 2020 in Deutschland. In Brandenburg und Sachsen sind </w:t>
      </w:r>
      <w:r w:rsidR="00152DF2">
        <w:rPr>
          <w:rFonts w:ascii="Raleway" w:hAnsi="Raleway"/>
        </w:rPr>
        <w:t xml:space="preserve">bislang </w:t>
      </w:r>
      <w:r w:rsidRPr="00320287">
        <w:rPr>
          <w:rFonts w:ascii="Raleway" w:hAnsi="Raleway"/>
        </w:rPr>
        <w:t xml:space="preserve">mehr als </w:t>
      </w:r>
      <w:r w:rsidR="00152DF2">
        <w:rPr>
          <w:rFonts w:ascii="Raleway" w:hAnsi="Raleway"/>
        </w:rPr>
        <w:t xml:space="preserve">900 </w:t>
      </w:r>
      <w:r w:rsidRPr="00320287">
        <w:rPr>
          <w:rFonts w:ascii="Raleway" w:hAnsi="Raleway"/>
        </w:rPr>
        <w:t xml:space="preserve">an ASP verendete Wildschweinkadaver gefunden worden, praktisch täglich kommen weitere hinzu. </w:t>
      </w:r>
      <w:r w:rsidRPr="00DF4924">
        <w:rPr>
          <w:rFonts w:ascii="Raleway" w:hAnsi="Raleway"/>
        </w:rPr>
        <w:t>Sieben</w:t>
      </w:r>
      <w:r w:rsidRPr="00320287">
        <w:rPr>
          <w:rFonts w:ascii="Raleway" w:hAnsi="Raleway"/>
        </w:rPr>
        <w:t xml:space="preserve"> Landkreise </w:t>
      </w:r>
      <w:r w:rsidR="009E708D">
        <w:rPr>
          <w:rFonts w:ascii="Raleway" w:hAnsi="Raleway"/>
        </w:rPr>
        <w:t xml:space="preserve">und kreisfreie Städte </w:t>
      </w:r>
      <w:r w:rsidRPr="00320287">
        <w:rPr>
          <w:rFonts w:ascii="Raleway" w:hAnsi="Raleway"/>
        </w:rPr>
        <w:t xml:space="preserve">sind bislang betroffen. </w:t>
      </w:r>
      <w:r w:rsidR="00444786">
        <w:rPr>
          <w:rFonts w:ascii="Raleway" w:hAnsi="Raleway"/>
        </w:rPr>
        <w:t xml:space="preserve">Die </w:t>
      </w:r>
      <w:r w:rsidR="001E25DB">
        <w:rPr>
          <w:rFonts w:ascii="Raleway" w:hAnsi="Raleway"/>
        </w:rPr>
        <w:t>Restriktionsg</w:t>
      </w:r>
      <w:r w:rsidR="00444786">
        <w:rPr>
          <w:rFonts w:ascii="Raleway" w:hAnsi="Raleway"/>
        </w:rPr>
        <w:t>ebiete haben sich in den vergangenen Wochen erheblich ausgeweitet.</w:t>
      </w:r>
    </w:p>
    <w:p w14:paraId="3BC7492B" w14:textId="674ED807" w:rsidR="003736DC" w:rsidRPr="00320287" w:rsidRDefault="003736DC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</w:p>
    <w:p w14:paraId="56C2637A" w14:textId="1F12B908" w:rsidR="003736DC" w:rsidRPr="00320287" w:rsidRDefault="003736DC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  <w:r w:rsidRPr="00320287">
        <w:rPr>
          <w:rFonts w:ascii="Raleway" w:hAnsi="Raleway"/>
        </w:rPr>
        <w:t>Die deutsche Landwirtschaft</w:t>
      </w:r>
      <w:r w:rsidR="00815DBF">
        <w:rPr>
          <w:rFonts w:ascii="Raleway" w:hAnsi="Raleway"/>
        </w:rPr>
        <w:t xml:space="preserve"> – und be</w:t>
      </w:r>
      <w:r w:rsidRPr="00320287">
        <w:rPr>
          <w:rFonts w:ascii="Raleway" w:hAnsi="Raleway"/>
        </w:rPr>
        <w:t>sonders die Schweinefleischbranche</w:t>
      </w:r>
      <w:r w:rsidR="00815DBF">
        <w:rPr>
          <w:rFonts w:ascii="Raleway" w:hAnsi="Raleway"/>
        </w:rPr>
        <w:t>, die</w:t>
      </w:r>
      <w:r w:rsidR="003821DC">
        <w:rPr>
          <w:rFonts w:ascii="Raleway" w:hAnsi="Raleway"/>
        </w:rPr>
        <w:t xml:space="preserve"> mit ihren rund 23.000 Betrieben und </w:t>
      </w:r>
      <w:r w:rsidR="00815DBF">
        <w:rPr>
          <w:rFonts w:ascii="Raleway" w:hAnsi="Raleway"/>
        </w:rPr>
        <w:t>inklusive der vor- und de</w:t>
      </w:r>
      <w:r w:rsidR="001E25DB">
        <w:rPr>
          <w:rFonts w:ascii="Raleway" w:hAnsi="Raleway"/>
        </w:rPr>
        <w:t>r</w:t>
      </w:r>
      <w:r w:rsidR="00815DBF">
        <w:rPr>
          <w:rFonts w:ascii="Raleway" w:hAnsi="Raleway"/>
        </w:rPr>
        <w:t xml:space="preserve"> nachgelagerten Industrie </w:t>
      </w:r>
      <w:r w:rsidR="001E25DB">
        <w:rPr>
          <w:rFonts w:ascii="Raleway" w:hAnsi="Raleway"/>
        </w:rPr>
        <w:t>mehrere</w:t>
      </w:r>
      <w:r w:rsidR="003821DC">
        <w:rPr>
          <w:rFonts w:ascii="Raleway" w:hAnsi="Raleway"/>
        </w:rPr>
        <w:t xml:space="preserve"> Hunderttausend Beschäftigte</w:t>
      </w:r>
      <w:r w:rsidR="00815DBF">
        <w:rPr>
          <w:rFonts w:ascii="Raleway" w:hAnsi="Raleway"/>
        </w:rPr>
        <w:t xml:space="preserve"> umfasst – w</w:t>
      </w:r>
      <w:r w:rsidRPr="00320287">
        <w:rPr>
          <w:rFonts w:ascii="Raleway" w:hAnsi="Raleway"/>
        </w:rPr>
        <w:t xml:space="preserve">ird durch die ASP </w:t>
      </w:r>
      <w:r w:rsidR="002E59C9">
        <w:rPr>
          <w:rFonts w:ascii="Raleway" w:hAnsi="Raleway"/>
        </w:rPr>
        <w:t xml:space="preserve">nach Schätzungen des Deutschen Bauernverbandes </w:t>
      </w:r>
      <w:r w:rsidR="00735A65">
        <w:rPr>
          <w:rFonts w:ascii="Raleway" w:hAnsi="Raleway"/>
        </w:rPr>
        <w:t xml:space="preserve">pro Jahr </w:t>
      </w:r>
      <w:r w:rsidR="002E59C9">
        <w:rPr>
          <w:rFonts w:ascii="Raleway" w:hAnsi="Raleway"/>
        </w:rPr>
        <w:t xml:space="preserve">mit mehreren Milliarden Euro </w:t>
      </w:r>
      <w:r w:rsidRPr="00320287">
        <w:rPr>
          <w:rFonts w:ascii="Raleway" w:hAnsi="Raleway"/>
        </w:rPr>
        <w:t>geschädigt</w:t>
      </w:r>
      <w:r w:rsidR="003821DC">
        <w:rPr>
          <w:rFonts w:ascii="Raleway" w:hAnsi="Raleway"/>
        </w:rPr>
        <w:t xml:space="preserve">. Hauptsächliche Faktoren hierfür sind </w:t>
      </w:r>
      <w:r w:rsidR="00FB42E7">
        <w:rPr>
          <w:rFonts w:ascii="Raleway" w:hAnsi="Raleway"/>
        </w:rPr>
        <w:t xml:space="preserve">der ASP-bedingt andauernde Preisverfall </w:t>
      </w:r>
      <w:r w:rsidR="00815DBF">
        <w:rPr>
          <w:rFonts w:ascii="Raleway" w:hAnsi="Raleway"/>
        </w:rPr>
        <w:t>und</w:t>
      </w:r>
      <w:r w:rsidR="00FB42E7">
        <w:rPr>
          <w:rFonts w:ascii="Raleway" w:hAnsi="Raleway"/>
        </w:rPr>
        <w:t xml:space="preserve"> die </w:t>
      </w:r>
      <w:r w:rsidRPr="00320287">
        <w:rPr>
          <w:rFonts w:ascii="Raleway" w:hAnsi="Raleway"/>
        </w:rPr>
        <w:t xml:space="preserve">Ausfuhrverbote von Schweineteilen in </w:t>
      </w:r>
      <w:r w:rsidR="00FB42E7">
        <w:rPr>
          <w:rFonts w:ascii="Raleway" w:hAnsi="Raleway"/>
        </w:rPr>
        <w:t xml:space="preserve">Nicht-EU-Staaten, besonders in </w:t>
      </w:r>
      <w:r w:rsidR="00815DBF">
        <w:rPr>
          <w:rFonts w:ascii="Raleway" w:hAnsi="Raleway"/>
        </w:rPr>
        <w:t>asiatische Länder</w:t>
      </w:r>
      <w:r w:rsidRPr="00320287">
        <w:rPr>
          <w:rFonts w:ascii="Raleway" w:hAnsi="Raleway"/>
        </w:rPr>
        <w:t xml:space="preserve">. Die </w:t>
      </w:r>
      <w:r w:rsidR="00735A65" w:rsidRPr="00320287">
        <w:rPr>
          <w:rFonts w:ascii="Raleway" w:hAnsi="Raleway"/>
        </w:rPr>
        <w:t xml:space="preserve">weltweit </w:t>
      </w:r>
      <w:r w:rsidRPr="00320287">
        <w:rPr>
          <w:rFonts w:ascii="Raleway" w:hAnsi="Raleway"/>
        </w:rPr>
        <w:t xml:space="preserve">gute Reputation der </w:t>
      </w:r>
      <w:r w:rsidR="005911D5">
        <w:rPr>
          <w:rFonts w:ascii="Raleway" w:hAnsi="Raleway"/>
        </w:rPr>
        <w:t xml:space="preserve">sicheren und qualitativ hochwertigen </w:t>
      </w:r>
      <w:r w:rsidRPr="00320287">
        <w:rPr>
          <w:rFonts w:ascii="Raleway" w:hAnsi="Raleway"/>
        </w:rPr>
        <w:t>deutschen Fleischwirtschaft</w:t>
      </w:r>
      <w:r w:rsidR="00FB42E7">
        <w:rPr>
          <w:rFonts w:ascii="Raleway" w:hAnsi="Raleway"/>
        </w:rPr>
        <w:t xml:space="preserve"> wird dadurch geschädigt.</w:t>
      </w:r>
    </w:p>
    <w:p w14:paraId="5803350C" w14:textId="0E16E27B" w:rsidR="003736DC" w:rsidRPr="00320287" w:rsidRDefault="003736DC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</w:p>
    <w:p w14:paraId="21DDEB2F" w14:textId="2D3923F0" w:rsidR="005911D5" w:rsidRDefault="003736DC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  <w:r w:rsidRPr="00320287">
        <w:rPr>
          <w:rFonts w:ascii="Raleway" w:hAnsi="Raleway"/>
        </w:rPr>
        <w:t>D</w:t>
      </w:r>
      <w:r w:rsidR="00930E9F" w:rsidRPr="00320287">
        <w:rPr>
          <w:rFonts w:ascii="Raleway" w:hAnsi="Raleway"/>
        </w:rPr>
        <w:t>ie</w:t>
      </w:r>
      <w:r w:rsidRPr="00320287">
        <w:rPr>
          <w:rFonts w:ascii="Raleway" w:hAnsi="Raleway"/>
        </w:rPr>
        <w:t xml:space="preserve"> </w:t>
      </w:r>
      <w:r w:rsidR="00FB42E7">
        <w:rPr>
          <w:rFonts w:ascii="Raleway" w:hAnsi="Raleway"/>
        </w:rPr>
        <w:t>politischen Akteure</w:t>
      </w:r>
      <w:r w:rsidRPr="00320287">
        <w:rPr>
          <w:rFonts w:ascii="Raleway" w:hAnsi="Raleway"/>
        </w:rPr>
        <w:t xml:space="preserve"> in Brandenburg und Sach</w:t>
      </w:r>
      <w:r w:rsidR="00965812" w:rsidRPr="00320287">
        <w:rPr>
          <w:rFonts w:ascii="Raleway" w:hAnsi="Raleway"/>
        </w:rPr>
        <w:t xml:space="preserve">sen </w:t>
      </w:r>
      <w:r w:rsidR="00FB42E7">
        <w:rPr>
          <w:rFonts w:ascii="Raleway" w:hAnsi="Raleway"/>
        </w:rPr>
        <w:t>sind</w:t>
      </w:r>
      <w:r w:rsidR="00965812" w:rsidRPr="00320287">
        <w:rPr>
          <w:rFonts w:ascii="Raleway" w:hAnsi="Raleway"/>
        </w:rPr>
        <w:t xml:space="preserve"> bei der Bekämpfung</w:t>
      </w:r>
      <w:r w:rsidR="005911D5">
        <w:rPr>
          <w:rFonts w:ascii="Raleway" w:hAnsi="Raleway"/>
        </w:rPr>
        <w:t xml:space="preserve"> der Tierseuche</w:t>
      </w:r>
      <w:r w:rsidR="00965812" w:rsidRPr="00320287">
        <w:rPr>
          <w:rFonts w:ascii="Raleway" w:hAnsi="Raleway"/>
        </w:rPr>
        <w:t xml:space="preserve"> </w:t>
      </w:r>
      <w:r w:rsidR="00FB42E7">
        <w:rPr>
          <w:rFonts w:ascii="Raleway" w:hAnsi="Raleway"/>
        </w:rPr>
        <w:t xml:space="preserve">weitgehend </w:t>
      </w:r>
      <w:r w:rsidR="00965812" w:rsidRPr="00320287">
        <w:rPr>
          <w:rFonts w:ascii="Raleway" w:hAnsi="Raleway"/>
        </w:rPr>
        <w:t xml:space="preserve">erfolglos. Das bezeugen die neuen </w:t>
      </w:r>
      <w:r w:rsidR="00735A65">
        <w:rPr>
          <w:rFonts w:ascii="Raleway" w:hAnsi="Raleway"/>
        </w:rPr>
        <w:t>Kadaverfunde</w:t>
      </w:r>
      <w:r w:rsidR="00965812" w:rsidRPr="00320287">
        <w:rPr>
          <w:rFonts w:ascii="Raleway" w:hAnsi="Raleway"/>
        </w:rPr>
        <w:t>, die neuen Restriktionsgebiete</w:t>
      </w:r>
      <w:r w:rsidR="00FB42E7">
        <w:rPr>
          <w:rFonts w:ascii="Raleway" w:hAnsi="Raleway"/>
        </w:rPr>
        <w:t xml:space="preserve"> sowie</w:t>
      </w:r>
      <w:r w:rsidR="00965812" w:rsidRPr="00320287">
        <w:rPr>
          <w:rFonts w:ascii="Raleway" w:hAnsi="Raleway"/>
        </w:rPr>
        <w:t xml:space="preserve"> die nicht fertig</w:t>
      </w:r>
      <w:r w:rsidR="00930E9F" w:rsidRPr="00320287">
        <w:rPr>
          <w:rFonts w:ascii="Raleway" w:hAnsi="Raleway"/>
        </w:rPr>
        <w:t xml:space="preserve"> </w:t>
      </w:r>
      <w:r w:rsidR="00965812" w:rsidRPr="00320287">
        <w:rPr>
          <w:rFonts w:ascii="Raleway" w:hAnsi="Raleway"/>
        </w:rPr>
        <w:t>werdenden Zäune</w:t>
      </w:r>
      <w:r w:rsidR="00444786">
        <w:rPr>
          <w:rFonts w:ascii="Raleway" w:hAnsi="Raleway"/>
        </w:rPr>
        <w:t xml:space="preserve">. Von </w:t>
      </w:r>
      <w:r w:rsidR="00965812" w:rsidRPr="00320287">
        <w:rPr>
          <w:rFonts w:ascii="Raleway" w:hAnsi="Raleway"/>
        </w:rPr>
        <w:t xml:space="preserve">einer </w:t>
      </w:r>
      <w:r w:rsidR="007945D4" w:rsidRPr="00320287">
        <w:rPr>
          <w:rFonts w:ascii="Raleway" w:hAnsi="Raleway"/>
        </w:rPr>
        <w:t>Seuchene</w:t>
      </w:r>
      <w:r w:rsidR="00965812" w:rsidRPr="00320287">
        <w:rPr>
          <w:rFonts w:ascii="Raleway" w:hAnsi="Raleway"/>
        </w:rPr>
        <w:t>radikation</w:t>
      </w:r>
      <w:r w:rsidR="00444786">
        <w:rPr>
          <w:rFonts w:ascii="Raleway" w:hAnsi="Raleway"/>
        </w:rPr>
        <w:t xml:space="preserve"> kann keine Rede sein, im Gegenteil: Die Katastrophe nimmt unvermindert ihren Lauf. Weder wird die Ursache behoben noch werden die Auswirkungen angemessen </w:t>
      </w:r>
      <w:r w:rsidR="00633271">
        <w:rPr>
          <w:rFonts w:ascii="Raleway" w:hAnsi="Raleway"/>
        </w:rPr>
        <w:t>beseitigt</w:t>
      </w:r>
      <w:r w:rsidR="00444786">
        <w:rPr>
          <w:rFonts w:ascii="Raleway" w:hAnsi="Raleway"/>
        </w:rPr>
        <w:t xml:space="preserve">. </w:t>
      </w:r>
      <w:r w:rsidR="005911D5">
        <w:rPr>
          <w:rFonts w:ascii="Raleway" w:hAnsi="Raleway"/>
        </w:rPr>
        <w:t>Das Land Brandenburg unterbindet zum Entsetzen vieler Veterinäre und Tierseuchenexperten n</w:t>
      </w:r>
      <w:r w:rsidR="00965812" w:rsidRPr="00320287">
        <w:rPr>
          <w:rFonts w:ascii="Raleway" w:hAnsi="Raleway"/>
        </w:rPr>
        <w:t xml:space="preserve">icht einmal die für eine </w:t>
      </w:r>
      <w:r w:rsidR="00FB42E7">
        <w:rPr>
          <w:rFonts w:ascii="Raleway" w:hAnsi="Raleway"/>
        </w:rPr>
        <w:t>ASP-</w:t>
      </w:r>
      <w:r w:rsidR="00965812" w:rsidRPr="00320287">
        <w:rPr>
          <w:rFonts w:ascii="Raleway" w:hAnsi="Raleway"/>
        </w:rPr>
        <w:t>Virusübertragung auf Nutztierbestände gefahrvolle Freilandhaltung</w:t>
      </w:r>
      <w:r w:rsidR="00FB42E7">
        <w:rPr>
          <w:rFonts w:ascii="Raleway" w:hAnsi="Raleway"/>
        </w:rPr>
        <w:t xml:space="preserve"> in den Restriktionsgebieten. Dies zeigt der Fall eines mit einem Freilandhaltungsverbot belegten Freiland-Schweine-Halters, der seit</w:t>
      </w:r>
      <w:r w:rsidR="00DF4924">
        <w:rPr>
          <w:rFonts w:ascii="Raleway" w:hAnsi="Raleway"/>
        </w:rPr>
        <w:t xml:space="preserve"> fünf</w:t>
      </w:r>
      <w:r w:rsidR="00FB42E7">
        <w:rPr>
          <w:rFonts w:ascii="Raleway" w:hAnsi="Raleway"/>
        </w:rPr>
        <w:t xml:space="preserve"> Monaten die </w:t>
      </w:r>
      <w:r w:rsidR="00815DBF">
        <w:rPr>
          <w:rFonts w:ascii="Raleway" w:hAnsi="Raleway"/>
        </w:rPr>
        <w:t>behördliche Verfügung</w:t>
      </w:r>
      <w:r w:rsidR="00FB42E7">
        <w:rPr>
          <w:rFonts w:ascii="Raleway" w:hAnsi="Raleway"/>
        </w:rPr>
        <w:t xml:space="preserve"> ignoriert. </w:t>
      </w:r>
      <w:r w:rsidR="00E03EDE" w:rsidRPr="00320287">
        <w:rPr>
          <w:rFonts w:ascii="Raleway" w:hAnsi="Raleway"/>
        </w:rPr>
        <w:t>Die</w:t>
      </w:r>
      <w:r w:rsidR="00E03EDE">
        <w:rPr>
          <w:rFonts w:ascii="Raleway" w:hAnsi="Raleway"/>
        </w:rPr>
        <w:t>se</w:t>
      </w:r>
      <w:r w:rsidR="00FB42E7">
        <w:rPr>
          <w:rFonts w:ascii="Raleway" w:hAnsi="Raleway"/>
        </w:rPr>
        <w:t>s inkriminierte Verhalten und die davon ausgehende</w:t>
      </w:r>
      <w:r w:rsidR="00E03EDE" w:rsidRPr="00320287">
        <w:rPr>
          <w:rFonts w:ascii="Raleway" w:hAnsi="Raleway"/>
        </w:rPr>
        <w:t xml:space="preserve"> Gefahr </w:t>
      </w:r>
      <w:r w:rsidR="00FB42E7">
        <w:rPr>
          <w:rFonts w:ascii="Raleway" w:hAnsi="Raleway"/>
        </w:rPr>
        <w:t xml:space="preserve">werden von den </w:t>
      </w:r>
      <w:r w:rsidR="00815DBF">
        <w:rPr>
          <w:rFonts w:ascii="Raleway" w:hAnsi="Raleway"/>
        </w:rPr>
        <w:t>Verwaltungen</w:t>
      </w:r>
      <w:r w:rsidR="00FB42E7">
        <w:rPr>
          <w:rFonts w:ascii="Raleway" w:hAnsi="Raleway"/>
        </w:rPr>
        <w:t xml:space="preserve"> toleriert, womit sie selbst die Schweinepestverordnung brechen. </w:t>
      </w:r>
      <w:r w:rsidR="001E25DB">
        <w:rPr>
          <w:rFonts w:ascii="Raleway" w:hAnsi="Raleway"/>
        </w:rPr>
        <w:t>Ein</w:t>
      </w:r>
      <w:r w:rsidR="005911D5">
        <w:rPr>
          <w:rFonts w:ascii="Raleway" w:hAnsi="Raleway"/>
        </w:rPr>
        <w:t xml:space="preserve"> Übersprung der Seuche</w:t>
      </w:r>
      <w:r w:rsidR="00633271">
        <w:rPr>
          <w:rFonts w:ascii="Raleway" w:hAnsi="Raleway"/>
        </w:rPr>
        <w:t xml:space="preserve"> auf</w:t>
      </w:r>
      <w:r w:rsidR="00965812" w:rsidRPr="00320287">
        <w:rPr>
          <w:rFonts w:ascii="Raleway" w:hAnsi="Raleway"/>
        </w:rPr>
        <w:t xml:space="preserve"> Hausschweine</w:t>
      </w:r>
      <w:r w:rsidR="00633271">
        <w:rPr>
          <w:rFonts w:ascii="Raleway" w:hAnsi="Raleway"/>
        </w:rPr>
        <w:t xml:space="preserve"> in Deutschland</w:t>
      </w:r>
      <w:r w:rsidR="00965812" w:rsidRPr="00320287">
        <w:rPr>
          <w:rFonts w:ascii="Raleway" w:hAnsi="Raleway"/>
        </w:rPr>
        <w:t xml:space="preserve"> </w:t>
      </w:r>
      <w:r w:rsidR="001E25DB">
        <w:rPr>
          <w:rFonts w:ascii="Raleway" w:hAnsi="Raleway"/>
        </w:rPr>
        <w:t>hätte vielfältige Folgen: Zum Beispiel würde d</w:t>
      </w:r>
      <w:r w:rsidR="00FB42E7">
        <w:rPr>
          <w:rFonts w:ascii="Raleway" w:hAnsi="Raleway"/>
        </w:rPr>
        <w:t xml:space="preserve">er erste amtliche Nachweis der ASP </w:t>
      </w:r>
      <w:r w:rsidR="001E25DB">
        <w:rPr>
          <w:rFonts w:ascii="Raleway" w:hAnsi="Raleway"/>
        </w:rPr>
        <w:t>in Nutztierbeständen</w:t>
      </w:r>
      <w:r w:rsidR="00FB42E7">
        <w:rPr>
          <w:rFonts w:ascii="Raleway" w:hAnsi="Raleway"/>
        </w:rPr>
        <w:t xml:space="preserve"> </w:t>
      </w:r>
      <w:r w:rsidR="001E25DB">
        <w:rPr>
          <w:rFonts w:ascii="Raleway" w:hAnsi="Raleway"/>
        </w:rPr>
        <w:t xml:space="preserve">sofort </w:t>
      </w:r>
      <w:r w:rsidR="00FB42E7">
        <w:rPr>
          <w:rFonts w:ascii="Raleway" w:hAnsi="Raleway"/>
        </w:rPr>
        <w:t xml:space="preserve">einen weiteren ruinösen Preisverfall bewirken. </w:t>
      </w:r>
      <w:r w:rsidR="00965812" w:rsidRPr="00320287">
        <w:rPr>
          <w:rFonts w:ascii="Raleway" w:hAnsi="Raleway"/>
        </w:rPr>
        <w:t xml:space="preserve">Dabei schaut die ganze Welt </w:t>
      </w:r>
      <w:r w:rsidR="00965812" w:rsidRPr="00320287">
        <w:rPr>
          <w:rFonts w:ascii="Raleway" w:hAnsi="Raleway"/>
        </w:rPr>
        <w:lastRenderedPageBreak/>
        <w:t xml:space="preserve">darauf, wie Deutschland als erstes betroffenes großes Industrieland mit der Seuche umgeht und wie </w:t>
      </w:r>
      <w:r w:rsidR="00633271">
        <w:rPr>
          <w:rFonts w:ascii="Raleway" w:hAnsi="Raleway"/>
        </w:rPr>
        <w:t xml:space="preserve">unangemessen </w:t>
      </w:r>
      <w:r w:rsidR="00A432C8">
        <w:rPr>
          <w:rFonts w:ascii="Raleway" w:hAnsi="Raleway"/>
        </w:rPr>
        <w:t>nachlässig</w:t>
      </w:r>
      <w:r w:rsidR="00965812" w:rsidRPr="00320287">
        <w:rPr>
          <w:rFonts w:ascii="Raleway" w:hAnsi="Raleway"/>
        </w:rPr>
        <w:t xml:space="preserve"> </w:t>
      </w:r>
      <w:r w:rsidR="00930E9F" w:rsidRPr="00320287">
        <w:rPr>
          <w:rFonts w:ascii="Raleway" w:hAnsi="Raleway"/>
        </w:rPr>
        <w:t xml:space="preserve">die Politik </w:t>
      </w:r>
      <w:r w:rsidR="00965812" w:rsidRPr="00320287">
        <w:rPr>
          <w:rFonts w:ascii="Raleway" w:hAnsi="Raleway"/>
        </w:rPr>
        <w:t>hierzulande agiert</w:t>
      </w:r>
      <w:r w:rsidR="00930E9F" w:rsidRPr="00320287">
        <w:rPr>
          <w:rFonts w:ascii="Raleway" w:hAnsi="Raleway"/>
        </w:rPr>
        <w:t xml:space="preserve">. </w:t>
      </w:r>
    </w:p>
    <w:p w14:paraId="242FC586" w14:textId="77777777" w:rsidR="005911D5" w:rsidRDefault="005911D5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</w:p>
    <w:p w14:paraId="4E604887" w14:textId="12AA6751" w:rsidR="00E03EDE" w:rsidRDefault="00633271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  <w:r>
        <w:rPr>
          <w:rFonts w:ascii="Raleway" w:hAnsi="Raleway"/>
        </w:rPr>
        <w:t>Etliche</w:t>
      </w:r>
      <w:r w:rsidR="00930E9F" w:rsidRPr="00320287">
        <w:rPr>
          <w:rFonts w:ascii="Raleway" w:hAnsi="Raleway"/>
        </w:rPr>
        <w:t xml:space="preserve"> landwirtschaftliche Betriebe mussten wegen der Folgen der ASP schon aufgeben, viele weitere</w:t>
      </w:r>
      <w:r w:rsidR="007945D4" w:rsidRPr="00320287">
        <w:rPr>
          <w:rFonts w:ascii="Raleway" w:hAnsi="Raleway"/>
        </w:rPr>
        <w:t xml:space="preserve"> stehen vor dem Ruin. </w:t>
      </w:r>
      <w:r w:rsidR="00A432C8">
        <w:rPr>
          <w:rFonts w:ascii="Raleway" w:hAnsi="Raleway"/>
        </w:rPr>
        <w:t>Aufgrund der Betretungs- und Bewirtschaftungsverbote in den Restriktionsgebieten warten d</w:t>
      </w:r>
      <w:r w:rsidR="00735A65">
        <w:rPr>
          <w:rFonts w:ascii="Raleway" w:hAnsi="Raleway"/>
        </w:rPr>
        <w:t>er</w:t>
      </w:r>
      <w:r w:rsidR="003D4A30">
        <w:rPr>
          <w:rFonts w:ascii="Raleway" w:hAnsi="Raleway"/>
        </w:rPr>
        <w:t xml:space="preserve"> Ackerbau</w:t>
      </w:r>
      <w:r w:rsidR="00A432C8">
        <w:rPr>
          <w:rFonts w:ascii="Raleway" w:hAnsi="Raleway"/>
        </w:rPr>
        <w:t xml:space="preserve"> sowie</w:t>
      </w:r>
      <w:r w:rsidR="003D4A30">
        <w:rPr>
          <w:rFonts w:ascii="Raleway" w:hAnsi="Raleway"/>
        </w:rPr>
        <w:t xml:space="preserve"> die Obst- und Gemüsewirtschaft </w:t>
      </w:r>
      <w:r w:rsidR="00735A65">
        <w:rPr>
          <w:rFonts w:ascii="Raleway" w:hAnsi="Raleway"/>
        </w:rPr>
        <w:t xml:space="preserve">ebenfalls </w:t>
      </w:r>
      <w:r w:rsidR="003D4A30">
        <w:rPr>
          <w:rFonts w:ascii="Raleway" w:hAnsi="Raleway"/>
        </w:rPr>
        <w:t>auf klare Entscheid</w:t>
      </w:r>
      <w:r w:rsidR="00A432C8">
        <w:rPr>
          <w:rFonts w:ascii="Raleway" w:hAnsi="Raleway"/>
        </w:rPr>
        <w:t>ungen</w:t>
      </w:r>
      <w:r w:rsidR="003D4A30">
        <w:rPr>
          <w:rFonts w:ascii="Raleway" w:hAnsi="Raleway"/>
        </w:rPr>
        <w:t>.</w:t>
      </w:r>
      <w:r w:rsidR="00735A65">
        <w:rPr>
          <w:rFonts w:ascii="Raleway" w:hAnsi="Raleway"/>
        </w:rPr>
        <w:t xml:space="preserve"> Auch</w:t>
      </w:r>
      <w:r w:rsidR="003D4A30">
        <w:rPr>
          <w:rFonts w:ascii="Raleway" w:hAnsi="Raleway"/>
        </w:rPr>
        <w:t xml:space="preserve"> </w:t>
      </w:r>
      <w:r w:rsidR="00A432C8">
        <w:rPr>
          <w:rFonts w:ascii="Raleway" w:hAnsi="Raleway"/>
        </w:rPr>
        <w:t xml:space="preserve">die Frage nach </w:t>
      </w:r>
      <w:r w:rsidR="003D4A30">
        <w:rPr>
          <w:rFonts w:ascii="Raleway" w:hAnsi="Raleway"/>
        </w:rPr>
        <w:t>Entschädigung</w:t>
      </w:r>
      <w:r w:rsidR="005911D5">
        <w:rPr>
          <w:rFonts w:ascii="Raleway" w:hAnsi="Raleway"/>
        </w:rPr>
        <w:t>en</w:t>
      </w:r>
      <w:r w:rsidR="003D4A30">
        <w:rPr>
          <w:rFonts w:ascii="Raleway" w:hAnsi="Raleway"/>
        </w:rPr>
        <w:t xml:space="preserve"> für die </w:t>
      </w:r>
      <w:r w:rsidR="00A432C8">
        <w:rPr>
          <w:rFonts w:ascii="Raleway" w:hAnsi="Raleway"/>
        </w:rPr>
        <w:t>schweinehaltenden Betriebe</w:t>
      </w:r>
      <w:r w:rsidR="003D4A30">
        <w:rPr>
          <w:rFonts w:ascii="Raleway" w:hAnsi="Raleway"/>
        </w:rPr>
        <w:t xml:space="preserve"> </w:t>
      </w:r>
      <w:r w:rsidR="00A432C8">
        <w:rPr>
          <w:rFonts w:ascii="Raleway" w:hAnsi="Raleway"/>
        </w:rPr>
        <w:t>ist</w:t>
      </w:r>
      <w:r w:rsidR="003D4A30">
        <w:rPr>
          <w:rFonts w:ascii="Raleway" w:hAnsi="Raleway"/>
        </w:rPr>
        <w:t xml:space="preserve"> nicht geklärt</w:t>
      </w:r>
      <w:r w:rsidR="00E03EDE">
        <w:rPr>
          <w:rFonts w:ascii="Raleway" w:hAnsi="Raleway"/>
        </w:rPr>
        <w:t>.</w:t>
      </w:r>
      <w:r w:rsidR="003D4A30">
        <w:rPr>
          <w:rFonts w:ascii="Raleway" w:hAnsi="Raleway"/>
        </w:rPr>
        <w:t xml:space="preserve"> Die </w:t>
      </w:r>
      <w:proofErr w:type="spellStart"/>
      <w:r w:rsidR="003D4A30">
        <w:rPr>
          <w:rFonts w:ascii="Raleway" w:hAnsi="Raleway"/>
        </w:rPr>
        <w:t>Regionalisierungsverhandlungen</w:t>
      </w:r>
      <w:proofErr w:type="spellEnd"/>
      <w:r w:rsidR="003D4A30">
        <w:rPr>
          <w:rFonts w:ascii="Raleway" w:hAnsi="Raleway"/>
        </w:rPr>
        <w:t xml:space="preserve"> mit asiatischen Staaten erübrigen sich, wenn sich die Schweinepest </w:t>
      </w:r>
      <w:r w:rsidR="00A432C8">
        <w:rPr>
          <w:rFonts w:ascii="Raleway" w:hAnsi="Raleway"/>
        </w:rPr>
        <w:t xml:space="preserve">weiter </w:t>
      </w:r>
      <w:r w:rsidR="003D4A30">
        <w:rPr>
          <w:rFonts w:ascii="Raleway" w:hAnsi="Raleway"/>
        </w:rPr>
        <w:t>über Deutschland au</w:t>
      </w:r>
      <w:r w:rsidR="00A432C8">
        <w:rPr>
          <w:rFonts w:ascii="Raleway" w:hAnsi="Raleway"/>
        </w:rPr>
        <w:t xml:space="preserve">sbreitet. </w:t>
      </w:r>
      <w:r w:rsidR="003D4A30">
        <w:rPr>
          <w:rFonts w:ascii="Raleway" w:hAnsi="Raleway"/>
        </w:rPr>
        <w:t xml:space="preserve"> </w:t>
      </w:r>
    </w:p>
    <w:p w14:paraId="3963B3D0" w14:textId="77777777" w:rsidR="00E03EDE" w:rsidRDefault="00E03EDE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</w:p>
    <w:p w14:paraId="7579370B" w14:textId="6E5AE75A" w:rsidR="00E03EDE" w:rsidRDefault="003D4A30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  <w:r>
        <w:rPr>
          <w:rFonts w:ascii="Raleway" w:hAnsi="Raleway"/>
        </w:rPr>
        <w:t>Seit 200</w:t>
      </w:r>
      <w:r w:rsidR="00A432C8">
        <w:rPr>
          <w:rFonts w:ascii="Raleway" w:hAnsi="Raleway"/>
        </w:rPr>
        <w:t>7</w:t>
      </w:r>
      <w:r>
        <w:rPr>
          <w:rFonts w:ascii="Raleway" w:hAnsi="Raleway"/>
        </w:rPr>
        <w:t xml:space="preserve"> hat sich die Seuche von Georgien aus west</w:t>
      </w:r>
      <w:r w:rsidR="00A432C8">
        <w:rPr>
          <w:rFonts w:ascii="Raleway" w:hAnsi="Raleway"/>
        </w:rPr>
        <w:t>-</w:t>
      </w:r>
      <w:r>
        <w:rPr>
          <w:rFonts w:ascii="Raleway" w:hAnsi="Raleway"/>
        </w:rPr>
        <w:t xml:space="preserve"> und </w:t>
      </w:r>
      <w:proofErr w:type="spellStart"/>
      <w:r>
        <w:rPr>
          <w:rFonts w:ascii="Raleway" w:hAnsi="Raleway"/>
        </w:rPr>
        <w:t>nordwestwärts</w:t>
      </w:r>
      <w:proofErr w:type="spellEnd"/>
      <w:r>
        <w:rPr>
          <w:rFonts w:ascii="Raleway" w:hAnsi="Raleway"/>
        </w:rPr>
        <w:t xml:space="preserve"> bewegt. </w:t>
      </w:r>
      <w:r w:rsidR="0052414D">
        <w:rPr>
          <w:rFonts w:ascii="Raleway" w:hAnsi="Raleway"/>
        </w:rPr>
        <w:t xml:space="preserve">Länder wie Tschechien, Belgien und Frankreich haben Ausbrüche mit Technik, Personal, Mut und unkonventionellen Mitteln unter Kontrolle gebracht und ihre Territorien geschützt. </w:t>
      </w:r>
      <w:r w:rsidR="00E03EDE">
        <w:rPr>
          <w:rFonts w:ascii="Raleway" w:hAnsi="Raleway"/>
        </w:rPr>
        <w:t>Sie alle</w:t>
      </w:r>
      <w:r w:rsidR="00633271">
        <w:rPr>
          <w:rFonts w:ascii="Raleway" w:hAnsi="Raleway"/>
        </w:rPr>
        <w:t xml:space="preserve"> sehen mit Bangen auf </w:t>
      </w:r>
      <w:r>
        <w:rPr>
          <w:rFonts w:ascii="Raleway" w:hAnsi="Raleway"/>
        </w:rPr>
        <w:t>Deutschland</w:t>
      </w:r>
      <w:r w:rsidR="00633271">
        <w:rPr>
          <w:rFonts w:ascii="Raleway" w:hAnsi="Raleway"/>
        </w:rPr>
        <w:t xml:space="preserve">, das </w:t>
      </w:r>
      <w:r>
        <w:rPr>
          <w:rFonts w:ascii="Raleway" w:hAnsi="Raleway"/>
        </w:rPr>
        <w:t>versäumt</w:t>
      </w:r>
      <w:r w:rsidR="00633271">
        <w:rPr>
          <w:rFonts w:ascii="Raleway" w:hAnsi="Raleway"/>
        </w:rPr>
        <w:t xml:space="preserve"> hat</w:t>
      </w:r>
      <w:r>
        <w:rPr>
          <w:rFonts w:ascii="Raleway" w:hAnsi="Raleway"/>
        </w:rPr>
        <w:t xml:space="preserve">, in Absprache mit Polen die Seuche </w:t>
      </w:r>
      <w:r w:rsidR="00A432C8">
        <w:rPr>
          <w:rFonts w:ascii="Raleway" w:hAnsi="Raleway"/>
        </w:rPr>
        <w:t xml:space="preserve">zeitnah </w:t>
      </w:r>
      <w:r>
        <w:rPr>
          <w:rFonts w:ascii="Raleway" w:hAnsi="Raleway"/>
        </w:rPr>
        <w:t>zu bannen</w:t>
      </w:r>
      <w:r w:rsidR="0052414D">
        <w:rPr>
          <w:rFonts w:ascii="Raleway" w:hAnsi="Raleway"/>
        </w:rPr>
        <w:t xml:space="preserve"> und wirkungsvolle Maßnahmen der Vorbeugung zu ergreifen</w:t>
      </w:r>
      <w:r>
        <w:rPr>
          <w:rFonts w:ascii="Raleway" w:hAnsi="Raleway"/>
        </w:rPr>
        <w:t xml:space="preserve">. </w:t>
      </w:r>
      <w:r w:rsidR="00633271">
        <w:rPr>
          <w:rFonts w:ascii="Raleway" w:hAnsi="Raleway"/>
        </w:rPr>
        <w:t>N</w:t>
      </w:r>
      <w:r w:rsidR="00930E9F" w:rsidRPr="00320287">
        <w:rPr>
          <w:rFonts w:ascii="Raleway" w:hAnsi="Raleway"/>
        </w:rPr>
        <w:t xml:space="preserve">icht nur die 14 </w:t>
      </w:r>
      <w:r w:rsidR="00A432C8">
        <w:rPr>
          <w:rFonts w:ascii="Raleway" w:hAnsi="Raleway"/>
        </w:rPr>
        <w:t xml:space="preserve">noch nicht von der ASP betroffenen </w:t>
      </w:r>
      <w:r w:rsidR="00E03EDE">
        <w:rPr>
          <w:rFonts w:ascii="Raleway" w:hAnsi="Raleway"/>
        </w:rPr>
        <w:t xml:space="preserve">deutschen </w:t>
      </w:r>
      <w:r w:rsidR="00930E9F" w:rsidRPr="00320287">
        <w:rPr>
          <w:rFonts w:ascii="Raleway" w:hAnsi="Raleway"/>
        </w:rPr>
        <w:t xml:space="preserve">Bundesländer, sondern </w:t>
      </w:r>
      <w:r w:rsidR="00E03EDE">
        <w:rPr>
          <w:rFonts w:ascii="Raleway" w:hAnsi="Raleway"/>
        </w:rPr>
        <w:t>auch die</w:t>
      </w:r>
      <w:r>
        <w:rPr>
          <w:rFonts w:ascii="Raleway" w:hAnsi="Raleway"/>
        </w:rPr>
        <w:t xml:space="preserve"> </w:t>
      </w:r>
      <w:r w:rsidR="00A432C8">
        <w:rPr>
          <w:rFonts w:ascii="Raleway" w:hAnsi="Raleway"/>
        </w:rPr>
        <w:t>nicht</w:t>
      </w:r>
      <w:r w:rsidR="00197ECB">
        <w:rPr>
          <w:rFonts w:ascii="Raleway" w:hAnsi="Raleway"/>
        </w:rPr>
        <w:t xml:space="preserve"> </w:t>
      </w:r>
      <w:r w:rsidR="00A432C8">
        <w:rPr>
          <w:rFonts w:ascii="Raleway" w:hAnsi="Raleway"/>
        </w:rPr>
        <w:t xml:space="preserve">ASP-betroffenen Mitgliedsstaaten </w:t>
      </w:r>
      <w:r w:rsidR="00D37DDC">
        <w:rPr>
          <w:rFonts w:ascii="Raleway" w:hAnsi="Raleway"/>
        </w:rPr>
        <w:t>der</w:t>
      </w:r>
      <w:r w:rsidR="00930E9F" w:rsidRPr="00320287">
        <w:rPr>
          <w:rFonts w:ascii="Raleway" w:hAnsi="Raleway"/>
        </w:rPr>
        <w:t xml:space="preserve"> Europäische</w:t>
      </w:r>
      <w:r w:rsidR="00D37DDC">
        <w:rPr>
          <w:rFonts w:ascii="Raleway" w:hAnsi="Raleway"/>
        </w:rPr>
        <w:t>n</w:t>
      </w:r>
      <w:r w:rsidR="00930E9F" w:rsidRPr="00320287">
        <w:rPr>
          <w:rFonts w:ascii="Raleway" w:hAnsi="Raleway"/>
        </w:rPr>
        <w:t xml:space="preserve"> Union</w:t>
      </w:r>
      <w:r w:rsidR="00633271">
        <w:rPr>
          <w:rFonts w:ascii="Raleway" w:hAnsi="Raleway"/>
        </w:rPr>
        <w:t xml:space="preserve"> beobachten</w:t>
      </w:r>
      <w:r w:rsidR="00A432C8">
        <w:rPr>
          <w:rFonts w:ascii="Raleway" w:hAnsi="Raleway"/>
        </w:rPr>
        <w:t xml:space="preserve"> kritisch</w:t>
      </w:r>
      <w:r w:rsidR="00930E9F" w:rsidRPr="00320287">
        <w:rPr>
          <w:rFonts w:ascii="Raleway" w:hAnsi="Raleway"/>
        </w:rPr>
        <w:t>, ob Deutschland d</w:t>
      </w:r>
      <w:r w:rsidR="00A432C8">
        <w:rPr>
          <w:rFonts w:ascii="Raleway" w:hAnsi="Raleway"/>
        </w:rPr>
        <w:t>ie</w:t>
      </w:r>
      <w:r w:rsidR="00930E9F" w:rsidRPr="00320287">
        <w:rPr>
          <w:rFonts w:ascii="Raleway" w:hAnsi="Raleway"/>
        </w:rPr>
        <w:t xml:space="preserve"> </w:t>
      </w:r>
      <w:r w:rsidR="005911D5">
        <w:rPr>
          <w:rFonts w:ascii="Raleway" w:hAnsi="Raleway"/>
        </w:rPr>
        <w:t>Afrikanische Schweinepest</w:t>
      </w:r>
      <w:r w:rsidR="00930E9F" w:rsidRPr="00320287">
        <w:rPr>
          <w:rFonts w:ascii="Raleway" w:hAnsi="Raleway"/>
        </w:rPr>
        <w:t xml:space="preserve"> </w:t>
      </w:r>
      <w:r w:rsidR="00A432C8">
        <w:rPr>
          <w:rFonts w:ascii="Raleway" w:hAnsi="Raleway"/>
        </w:rPr>
        <w:t>bewältigt</w:t>
      </w:r>
      <w:r w:rsidR="00930E9F" w:rsidRPr="00320287">
        <w:rPr>
          <w:rFonts w:ascii="Raleway" w:hAnsi="Raleway"/>
        </w:rPr>
        <w:t xml:space="preserve">. </w:t>
      </w:r>
    </w:p>
    <w:p w14:paraId="5F700C3C" w14:textId="77777777" w:rsidR="00E03EDE" w:rsidRDefault="00E03EDE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</w:p>
    <w:p w14:paraId="6B55A89A" w14:textId="43EEA0A3" w:rsidR="00B67B99" w:rsidRDefault="00D37DDC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  <w:r>
        <w:rPr>
          <w:rFonts w:ascii="Raleway" w:hAnsi="Raleway"/>
        </w:rPr>
        <w:t>Den</w:t>
      </w:r>
      <w:r w:rsidR="00930E9F" w:rsidRPr="00320287">
        <w:rPr>
          <w:rFonts w:ascii="Raleway" w:hAnsi="Raleway"/>
        </w:rPr>
        <w:t xml:space="preserve"> </w:t>
      </w:r>
      <w:r w:rsidR="00A432C8">
        <w:rPr>
          <w:rFonts w:ascii="Raleway" w:hAnsi="Raleway"/>
        </w:rPr>
        <w:t>schleppenden</w:t>
      </w:r>
      <w:r w:rsidR="00930E9F" w:rsidRPr="00320287">
        <w:rPr>
          <w:rFonts w:ascii="Raleway" w:hAnsi="Raleway"/>
        </w:rPr>
        <w:t xml:space="preserve"> Zaunbau und </w:t>
      </w:r>
      <w:r>
        <w:rPr>
          <w:rFonts w:ascii="Raleway" w:hAnsi="Raleway"/>
        </w:rPr>
        <w:t>die</w:t>
      </w:r>
      <w:r w:rsidR="00930E9F" w:rsidRPr="00320287">
        <w:rPr>
          <w:rFonts w:ascii="Raleway" w:hAnsi="Raleway"/>
        </w:rPr>
        <w:t xml:space="preserve"> fehlende Eradikation </w:t>
      </w:r>
      <w:r>
        <w:rPr>
          <w:rFonts w:ascii="Raleway" w:hAnsi="Raleway"/>
        </w:rPr>
        <w:t xml:space="preserve">mahnen </w:t>
      </w:r>
      <w:r w:rsidR="00930E9F" w:rsidRPr="00320287">
        <w:rPr>
          <w:rFonts w:ascii="Raleway" w:hAnsi="Raleway"/>
        </w:rPr>
        <w:t xml:space="preserve">wir seit Monaten </w:t>
      </w:r>
      <w:r>
        <w:rPr>
          <w:rFonts w:ascii="Raleway" w:hAnsi="Raleway"/>
        </w:rPr>
        <w:t>an</w:t>
      </w:r>
      <w:r w:rsidR="00930E9F" w:rsidRPr="00320287">
        <w:rPr>
          <w:rFonts w:ascii="Raleway" w:hAnsi="Raleway"/>
        </w:rPr>
        <w:t xml:space="preserve"> – vergeblich: Der Bund verweist an die Länder, die Länder verweisen an die Landkreise, die Kreisverwaltungen haben nicht die nötigen finanziellen Mittel, um mit </w:t>
      </w:r>
      <w:r w:rsidR="00A432C8">
        <w:rPr>
          <w:rFonts w:ascii="Raleway" w:hAnsi="Raleway"/>
        </w:rPr>
        <w:t>professionellen</w:t>
      </w:r>
      <w:r w:rsidR="00930E9F" w:rsidRPr="00320287">
        <w:rPr>
          <w:rFonts w:ascii="Raleway" w:hAnsi="Raleway"/>
        </w:rPr>
        <w:t xml:space="preserve"> Zaunbaufirmen schnell und gründlich Gebiete abzusperren</w:t>
      </w:r>
      <w:r w:rsidR="00930E9F" w:rsidRPr="00197ECB">
        <w:rPr>
          <w:rFonts w:ascii="Raleway" w:hAnsi="Raleway"/>
        </w:rPr>
        <w:t>.</w:t>
      </w:r>
      <w:r w:rsidRPr="00197ECB">
        <w:rPr>
          <w:rFonts w:ascii="Raleway" w:hAnsi="Raleway"/>
        </w:rPr>
        <w:t xml:space="preserve"> Bis heute ist </w:t>
      </w:r>
      <w:r w:rsidR="00A432C8" w:rsidRPr="00197ECB">
        <w:rPr>
          <w:rFonts w:ascii="Raleway" w:hAnsi="Raleway"/>
        </w:rPr>
        <w:t>k</w:t>
      </w:r>
      <w:r w:rsidRPr="00197ECB">
        <w:rPr>
          <w:rFonts w:ascii="Raleway" w:hAnsi="Raleway"/>
        </w:rPr>
        <w:t xml:space="preserve">ein </w:t>
      </w:r>
      <w:r w:rsidR="00A432C8" w:rsidRPr="00197ECB">
        <w:rPr>
          <w:rFonts w:ascii="Raleway" w:hAnsi="Raleway"/>
        </w:rPr>
        <w:t xml:space="preserve">schlüssiges </w:t>
      </w:r>
      <w:proofErr w:type="spellStart"/>
      <w:r w:rsidRPr="00197ECB">
        <w:rPr>
          <w:rFonts w:ascii="Raleway" w:hAnsi="Raleway"/>
        </w:rPr>
        <w:t>Eradikationskonzept</w:t>
      </w:r>
      <w:proofErr w:type="spellEnd"/>
      <w:r w:rsidRPr="00197ECB">
        <w:rPr>
          <w:rFonts w:ascii="Raleway" w:hAnsi="Raleway"/>
        </w:rPr>
        <w:t xml:space="preserve"> veröffentlicht</w:t>
      </w:r>
      <w:r w:rsidR="009E708D" w:rsidRPr="00197ECB">
        <w:rPr>
          <w:rFonts w:ascii="Raleway" w:hAnsi="Raleway"/>
        </w:rPr>
        <w:t xml:space="preserve"> worden</w:t>
      </w:r>
      <w:r w:rsidRPr="00197ECB">
        <w:rPr>
          <w:rFonts w:ascii="Raleway" w:hAnsi="Raleway"/>
        </w:rPr>
        <w:t>.</w:t>
      </w:r>
      <w:r>
        <w:rPr>
          <w:rFonts w:ascii="Raleway" w:hAnsi="Raleway"/>
        </w:rPr>
        <w:t xml:space="preserve"> Deshalb haben wir selbst ein</w:t>
      </w:r>
      <w:r w:rsidR="00A432C8">
        <w:rPr>
          <w:rFonts w:ascii="Raleway" w:hAnsi="Raleway"/>
        </w:rPr>
        <w:t xml:space="preserve"> solch</w:t>
      </w:r>
      <w:r>
        <w:rPr>
          <w:rFonts w:ascii="Raleway" w:hAnsi="Raleway"/>
        </w:rPr>
        <w:t>es entwickelt</w:t>
      </w:r>
      <w:r w:rsidR="00444786">
        <w:rPr>
          <w:rFonts w:ascii="Raleway" w:hAnsi="Raleway"/>
        </w:rPr>
        <w:t xml:space="preserve"> – </w:t>
      </w:r>
      <w:r w:rsidR="00A432C8">
        <w:rPr>
          <w:rFonts w:ascii="Raleway" w:hAnsi="Raleway"/>
        </w:rPr>
        <w:t xml:space="preserve">allerdings </w:t>
      </w:r>
      <w:r w:rsidR="00444786">
        <w:rPr>
          <w:rFonts w:ascii="Raleway" w:hAnsi="Raleway"/>
        </w:rPr>
        <w:t xml:space="preserve">sind </w:t>
      </w:r>
      <w:r w:rsidR="00772413">
        <w:rPr>
          <w:rFonts w:ascii="Raleway" w:hAnsi="Raleway"/>
        </w:rPr>
        <w:t xml:space="preserve">wir </w:t>
      </w:r>
      <w:r w:rsidR="00444786">
        <w:rPr>
          <w:rFonts w:ascii="Raleway" w:hAnsi="Raleway"/>
        </w:rPr>
        <w:t xml:space="preserve">damit </w:t>
      </w:r>
      <w:r w:rsidR="009E708D">
        <w:rPr>
          <w:rFonts w:ascii="Raleway" w:hAnsi="Raleway"/>
        </w:rPr>
        <w:t>bei den zuständigen Stellen</w:t>
      </w:r>
      <w:r w:rsidR="00914D30">
        <w:rPr>
          <w:rFonts w:ascii="Raleway" w:hAnsi="Raleway"/>
        </w:rPr>
        <w:t xml:space="preserve"> </w:t>
      </w:r>
      <w:r w:rsidR="00A432C8">
        <w:rPr>
          <w:rFonts w:ascii="Raleway" w:hAnsi="Raleway"/>
        </w:rPr>
        <w:t xml:space="preserve">auf taube Ohren </w:t>
      </w:r>
      <w:r w:rsidR="00444786">
        <w:rPr>
          <w:rFonts w:ascii="Raleway" w:hAnsi="Raleway"/>
        </w:rPr>
        <w:t>gestoßen</w:t>
      </w:r>
      <w:r>
        <w:rPr>
          <w:rFonts w:ascii="Raleway" w:hAnsi="Raleway"/>
        </w:rPr>
        <w:t xml:space="preserve">. Wir haben den Eindruck, die Seuche wird nicht grundlegend und mit der nötigen Durchsetzungskraft bekämpft, sondern in den Behörden </w:t>
      </w:r>
      <w:r w:rsidR="00444786">
        <w:rPr>
          <w:rFonts w:ascii="Raleway" w:hAnsi="Raleway"/>
        </w:rPr>
        <w:t xml:space="preserve">nachlässig </w:t>
      </w:r>
      <w:r w:rsidR="00633271">
        <w:rPr>
          <w:rFonts w:ascii="Raleway" w:hAnsi="Raleway"/>
        </w:rPr>
        <w:t xml:space="preserve">sowie rechts- und ermessensfehlerhaft </w:t>
      </w:r>
      <w:r>
        <w:rPr>
          <w:rFonts w:ascii="Raleway" w:hAnsi="Raleway"/>
        </w:rPr>
        <w:t xml:space="preserve">verwaltet. </w:t>
      </w:r>
    </w:p>
    <w:p w14:paraId="2B918505" w14:textId="77777777" w:rsidR="00B67B99" w:rsidRDefault="00B67B99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</w:p>
    <w:p w14:paraId="0F96DD93" w14:textId="6ECA9129" w:rsidR="00965812" w:rsidRDefault="00BD0F64" w:rsidP="00901174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  <w:r>
        <w:rPr>
          <w:rFonts w:ascii="Raleway" w:hAnsi="Raleway"/>
        </w:rPr>
        <w:t xml:space="preserve">Wenn </w:t>
      </w:r>
      <w:r w:rsidR="00C674CC">
        <w:rPr>
          <w:rFonts w:ascii="Raleway" w:hAnsi="Raleway"/>
        </w:rPr>
        <w:t xml:space="preserve">die </w:t>
      </w:r>
      <w:r w:rsidR="00E03EDE">
        <w:rPr>
          <w:rFonts w:ascii="Raleway" w:hAnsi="Raleway"/>
        </w:rPr>
        <w:t>erforderlichen</w:t>
      </w:r>
      <w:r w:rsidR="00C674CC">
        <w:rPr>
          <w:rFonts w:ascii="Raleway" w:hAnsi="Raleway"/>
        </w:rPr>
        <w:t xml:space="preserve"> Maßnahmen w</w:t>
      </w:r>
      <w:r w:rsidR="00A432C8">
        <w:rPr>
          <w:rFonts w:ascii="Raleway" w:hAnsi="Raleway"/>
        </w:rPr>
        <w:t>e</w:t>
      </w:r>
      <w:r w:rsidR="00C674CC">
        <w:rPr>
          <w:rFonts w:ascii="Raleway" w:hAnsi="Raleway"/>
        </w:rPr>
        <w:t>iter ausbl</w:t>
      </w:r>
      <w:r w:rsidR="00A432C8">
        <w:rPr>
          <w:rFonts w:ascii="Raleway" w:hAnsi="Raleway"/>
        </w:rPr>
        <w:t>ei</w:t>
      </w:r>
      <w:r w:rsidR="00C674CC">
        <w:rPr>
          <w:rFonts w:ascii="Raleway" w:hAnsi="Raleway"/>
        </w:rPr>
        <w:t>ben, m</w:t>
      </w:r>
      <w:r w:rsidR="00A432C8">
        <w:rPr>
          <w:rFonts w:ascii="Raleway" w:hAnsi="Raleway"/>
        </w:rPr>
        <w:t>uss</w:t>
      </w:r>
      <w:r w:rsidR="00C674CC">
        <w:rPr>
          <w:rFonts w:ascii="Raleway" w:hAnsi="Raleway"/>
        </w:rPr>
        <w:t xml:space="preserve"> sich </w:t>
      </w:r>
      <w:r w:rsidR="00D37DDC">
        <w:rPr>
          <w:rFonts w:ascii="Raleway" w:hAnsi="Raleway"/>
        </w:rPr>
        <w:t xml:space="preserve">Europa auf ein </w:t>
      </w:r>
      <w:r w:rsidR="00C54D7B">
        <w:rPr>
          <w:rFonts w:ascii="Raleway" w:hAnsi="Raleway"/>
        </w:rPr>
        <w:t xml:space="preserve">weit verbreitetes </w:t>
      </w:r>
      <w:r w:rsidR="00D37DDC">
        <w:rPr>
          <w:rFonts w:ascii="Raleway" w:hAnsi="Raleway"/>
        </w:rPr>
        <w:t xml:space="preserve">endemisches </w:t>
      </w:r>
      <w:r w:rsidR="00444786">
        <w:rPr>
          <w:rFonts w:ascii="Raleway" w:hAnsi="Raleway"/>
        </w:rPr>
        <w:t>Schweinepest-G</w:t>
      </w:r>
      <w:r w:rsidR="00D37DDC">
        <w:rPr>
          <w:rFonts w:ascii="Raleway" w:hAnsi="Raleway"/>
        </w:rPr>
        <w:t xml:space="preserve">eschehen in seiner größten Volkswirtschaft einstellen. Die Folgen </w:t>
      </w:r>
      <w:r w:rsidR="00E03EDE">
        <w:rPr>
          <w:rFonts w:ascii="Raleway" w:hAnsi="Raleway"/>
        </w:rPr>
        <w:t xml:space="preserve">für </w:t>
      </w:r>
      <w:r w:rsidR="00C54D7B">
        <w:rPr>
          <w:rFonts w:ascii="Raleway" w:hAnsi="Raleway"/>
        </w:rPr>
        <w:t xml:space="preserve">den Umbau der deutschen Schweinehaltung und für die </w:t>
      </w:r>
      <w:r w:rsidR="00E03EDE">
        <w:rPr>
          <w:rFonts w:ascii="Raleway" w:hAnsi="Raleway"/>
        </w:rPr>
        <w:t xml:space="preserve">EU </w:t>
      </w:r>
      <w:r w:rsidR="00D37DDC">
        <w:rPr>
          <w:rFonts w:ascii="Raleway" w:hAnsi="Raleway"/>
        </w:rPr>
        <w:t>wären un</w:t>
      </w:r>
      <w:r w:rsidR="00E03EDE">
        <w:rPr>
          <w:rFonts w:ascii="Raleway" w:hAnsi="Raleway"/>
        </w:rPr>
        <w:t>ab</w:t>
      </w:r>
      <w:r w:rsidR="00D37DDC">
        <w:rPr>
          <w:rFonts w:ascii="Raleway" w:hAnsi="Raleway"/>
        </w:rPr>
        <w:t>sehbar.</w:t>
      </w:r>
      <w:r w:rsidR="00901174">
        <w:rPr>
          <w:rFonts w:ascii="Raleway" w:hAnsi="Raleway"/>
        </w:rPr>
        <w:t xml:space="preserve"> </w:t>
      </w:r>
      <w:r w:rsidR="00914D30" w:rsidRPr="00320287">
        <w:rPr>
          <w:rFonts w:ascii="Raleway" w:hAnsi="Raleway"/>
        </w:rPr>
        <w:t>Deshalb wenden wir uns an Sie: Bitte machen Sie die ASP-Bekämpfung zur Chefsache! Sorgen Sie für ein</w:t>
      </w:r>
      <w:r w:rsidR="00B67B99">
        <w:rPr>
          <w:rFonts w:ascii="Raleway" w:hAnsi="Raleway"/>
        </w:rPr>
        <w:t>e</w:t>
      </w:r>
      <w:r w:rsidR="00914D30" w:rsidRPr="00320287">
        <w:rPr>
          <w:rFonts w:ascii="Raleway" w:hAnsi="Raleway"/>
        </w:rPr>
        <w:t xml:space="preserve"> funktionierende Koordination und für eine schnelle Eradikation der Seuche!</w:t>
      </w:r>
      <w:r w:rsidR="00914D30">
        <w:rPr>
          <w:rFonts w:ascii="Raleway" w:hAnsi="Raleway"/>
        </w:rPr>
        <w:t xml:space="preserve"> Hiermit laden wir Sie herzlich ein, sich vor Ort selbst ein Bild von der </w:t>
      </w:r>
      <w:r w:rsidR="001D0F26">
        <w:rPr>
          <w:rFonts w:ascii="Raleway" w:hAnsi="Raleway"/>
        </w:rPr>
        <w:t>für uns verhängnisvollen</w:t>
      </w:r>
      <w:r w:rsidR="00914D30">
        <w:rPr>
          <w:rFonts w:ascii="Raleway" w:hAnsi="Raleway"/>
        </w:rPr>
        <w:t xml:space="preserve"> Situation zu machen.</w:t>
      </w:r>
      <w:r w:rsidR="00444786">
        <w:rPr>
          <w:rFonts w:ascii="Raleway" w:hAnsi="Raleway"/>
        </w:rPr>
        <w:t xml:space="preserve"> Wir bitten Sie dringend um </w:t>
      </w:r>
      <w:r w:rsidR="00A56C05">
        <w:rPr>
          <w:rFonts w:ascii="Raleway" w:hAnsi="Raleway"/>
        </w:rPr>
        <w:t xml:space="preserve">Ihre </w:t>
      </w:r>
      <w:r w:rsidR="00444786">
        <w:rPr>
          <w:rFonts w:ascii="Raleway" w:hAnsi="Raleway"/>
        </w:rPr>
        <w:t>Hilfe.</w:t>
      </w:r>
    </w:p>
    <w:p w14:paraId="0E86ABCD" w14:textId="209EE94F" w:rsidR="00444786" w:rsidRDefault="00E84C3E" w:rsidP="00E84C3E">
      <w:pPr>
        <w:tabs>
          <w:tab w:val="left" w:pos="-284"/>
          <w:tab w:val="left" w:pos="3794"/>
        </w:tabs>
        <w:ind w:left="-284" w:right="-850"/>
        <w:jc w:val="both"/>
        <w:rPr>
          <w:rFonts w:ascii="Raleway" w:hAnsi="Raleway"/>
        </w:rPr>
      </w:pPr>
      <w:r>
        <w:rPr>
          <w:rFonts w:ascii="Raleway" w:hAnsi="Raleway"/>
        </w:rPr>
        <w:tab/>
      </w:r>
    </w:p>
    <w:p w14:paraId="56E26648" w14:textId="66ACD564" w:rsidR="00444786" w:rsidRDefault="00444786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  <w:r>
        <w:rPr>
          <w:rFonts w:ascii="Raleway" w:hAnsi="Raleway"/>
        </w:rPr>
        <w:t>Mit freundlichen Grüßen</w:t>
      </w:r>
    </w:p>
    <w:p w14:paraId="48E95F80" w14:textId="3C019947" w:rsidR="009E708D" w:rsidRDefault="009E708D" w:rsidP="002063B2">
      <w:pPr>
        <w:tabs>
          <w:tab w:val="left" w:pos="-284"/>
        </w:tabs>
        <w:ind w:left="-284" w:right="-850"/>
        <w:jc w:val="both"/>
        <w:rPr>
          <w:rFonts w:ascii="Raleway" w:hAnsi="Raleway"/>
        </w:rPr>
      </w:pPr>
    </w:p>
    <w:p w14:paraId="1AB3DA7A" w14:textId="791F1725" w:rsidR="00444786" w:rsidRPr="00932F30" w:rsidRDefault="00444786" w:rsidP="002063B2">
      <w:pPr>
        <w:tabs>
          <w:tab w:val="left" w:pos="-284"/>
        </w:tabs>
        <w:spacing w:before="120" w:line="240" w:lineRule="auto"/>
        <w:ind w:left="-284" w:right="-850"/>
        <w:jc w:val="both"/>
        <w:rPr>
          <w:rFonts w:ascii="Raleway" w:hAnsi="Raleway"/>
        </w:rPr>
      </w:pPr>
      <w:r w:rsidRPr="00932F30">
        <w:rPr>
          <w:rFonts w:ascii="Raleway" w:hAnsi="Raleway"/>
        </w:rPr>
        <w:t>Hans-Christian Daniels, Vorsitzender der Interessengemeinschaft der Schweinehalter (IGS) Brandenburg</w:t>
      </w:r>
      <w:r w:rsidR="00A351F1">
        <w:rPr>
          <w:rFonts w:ascii="Raleway" w:hAnsi="Raleway"/>
        </w:rPr>
        <w:t>, 0171-5275656</w:t>
      </w:r>
    </w:p>
    <w:p w14:paraId="00D1299B" w14:textId="77777777" w:rsidR="00444786" w:rsidRPr="00932F30" w:rsidRDefault="00444786" w:rsidP="002063B2">
      <w:pPr>
        <w:tabs>
          <w:tab w:val="left" w:pos="-284"/>
        </w:tabs>
        <w:spacing w:before="120" w:line="240" w:lineRule="auto"/>
        <w:ind w:left="-284" w:right="-850"/>
        <w:jc w:val="both"/>
        <w:rPr>
          <w:rFonts w:ascii="Raleway" w:hAnsi="Raleway"/>
        </w:rPr>
      </w:pPr>
      <w:r w:rsidRPr="00932F30">
        <w:rPr>
          <w:rFonts w:ascii="Raleway" w:hAnsi="Raleway"/>
        </w:rPr>
        <w:t>Rita Blum, Vorsitzende der IGS Sachsen</w:t>
      </w:r>
    </w:p>
    <w:p w14:paraId="7335C405" w14:textId="77777777" w:rsidR="00444786" w:rsidRPr="00932F30" w:rsidRDefault="00444786" w:rsidP="002063B2">
      <w:pPr>
        <w:tabs>
          <w:tab w:val="left" w:pos="-284"/>
        </w:tabs>
        <w:spacing w:before="120" w:line="240" w:lineRule="auto"/>
        <w:ind w:left="-284" w:right="-850"/>
        <w:jc w:val="both"/>
        <w:rPr>
          <w:rFonts w:ascii="Raleway" w:hAnsi="Raleway"/>
        </w:rPr>
      </w:pPr>
      <w:r w:rsidRPr="00932F30">
        <w:rPr>
          <w:rFonts w:ascii="Raleway" w:hAnsi="Raleway"/>
        </w:rPr>
        <w:t>Hans-Georg Meyer, Vorsitzender des Schweinewirtschaftsverbandes Sachsen-Anhalt</w:t>
      </w:r>
    </w:p>
    <w:p w14:paraId="211F6247" w14:textId="77777777" w:rsidR="001F7109" w:rsidRPr="00932F30" w:rsidRDefault="001F7109" w:rsidP="002063B2">
      <w:pPr>
        <w:tabs>
          <w:tab w:val="left" w:pos="-284"/>
        </w:tabs>
        <w:spacing w:before="120" w:line="240" w:lineRule="auto"/>
        <w:ind w:left="-284" w:right="-567"/>
        <w:jc w:val="both"/>
        <w:rPr>
          <w:rFonts w:ascii="Raleway" w:hAnsi="Raleway"/>
        </w:rPr>
      </w:pPr>
      <w:r>
        <w:rPr>
          <w:rFonts w:ascii="Raleway" w:hAnsi="Raleway"/>
        </w:rPr>
        <w:t xml:space="preserve">Stefan Wille genannt </w:t>
      </w:r>
      <w:proofErr w:type="spellStart"/>
      <w:r>
        <w:rPr>
          <w:rFonts w:ascii="Raleway" w:hAnsi="Raleway"/>
        </w:rPr>
        <w:t>Niebur</w:t>
      </w:r>
      <w:proofErr w:type="spellEnd"/>
      <w:r>
        <w:rPr>
          <w:rFonts w:ascii="Raleway" w:hAnsi="Raleway"/>
        </w:rPr>
        <w:t>, Fachausschussvorsitzender der Schweinehalter MV im Bauernverband Mecklenburg-Vorpommern</w:t>
      </w:r>
      <w:r w:rsidRPr="00932F30">
        <w:rPr>
          <w:rFonts w:ascii="Raleway" w:hAnsi="Raleway"/>
        </w:rPr>
        <w:tab/>
      </w:r>
      <w:r w:rsidRPr="00932F30">
        <w:rPr>
          <w:rFonts w:ascii="Raleway" w:hAnsi="Raleway"/>
        </w:rPr>
        <w:tab/>
      </w:r>
      <w:r w:rsidRPr="00932F30">
        <w:rPr>
          <w:rFonts w:ascii="Raleway" w:hAnsi="Raleway"/>
        </w:rPr>
        <w:tab/>
      </w:r>
      <w:r w:rsidRPr="00932F30">
        <w:rPr>
          <w:rFonts w:ascii="Raleway" w:hAnsi="Raleway"/>
        </w:rPr>
        <w:tab/>
      </w:r>
    </w:p>
    <w:p w14:paraId="48272766" w14:textId="7AD6726F" w:rsidR="001F7109" w:rsidRDefault="001F7109" w:rsidP="002063B2">
      <w:pPr>
        <w:tabs>
          <w:tab w:val="left" w:pos="-284"/>
        </w:tabs>
        <w:spacing w:before="120" w:line="240" w:lineRule="auto"/>
        <w:ind w:left="-284" w:right="-850"/>
        <w:jc w:val="both"/>
        <w:rPr>
          <w:rFonts w:ascii="Raleway" w:hAnsi="Raleway"/>
        </w:rPr>
      </w:pPr>
      <w:r w:rsidRPr="00932F30">
        <w:rPr>
          <w:rFonts w:ascii="Raleway" w:hAnsi="Raleway"/>
        </w:rPr>
        <w:t>Andrè Telle, Vorsitzender der IGS Thüringen</w:t>
      </w:r>
      <w:r>
        <w:rPr>
          <w:rFonts w:ascii="Raleway" w:hAnsi="Raleway"/>
        </w:rPr>
        <w:t xml:space="preserve"> </w:t>
      </w:r>
    </w:p>
    <w:p w14:paraId="5D8B69C4" w14:textId="2CEF664C" w:rsidR="002063B2" w:rsidRDefault="002063B2" w:rsidP="002063B2">
      <w:pPr>
        <w:tabs>
          <w:tab w:val="left" w:pos="-284"/>
        </w:tabs>
        <w:spacing w:before="120" w:line="240" w:lineRule="auto"/>
        <w:ind w:left="-284" w:right="-850"/>
        <w:jc w:val="both"/>
        <w:rPr>
          <w:rFonts w:ascii="Raleway" w:hAnsi="Raleway"/>
        </w:rPr>
      </w:pPr>
      <w:r>
        <w:rPr>
          <w:rFonts w:ascii="Raleway" w:hAnsi="Raleway"/>
        </w:rPr>
        <w:t>Weiterführendes Material finden Sie unter:</w:t>
      </w:r>
    </w:p>
    <w:p w14:paraId="566D8361" w14:textId="48655C65" w:rsidR="002063B2" w:rsidRDefault="008250E0" w:rsidP="002063B2">
      <w:pPr>
        <w:tabs>
          <w:tab w:val="left" w:pos="-284"/>
        </w:tabs>
        <w:spacing w:before="120" w:line="240" w:lineRule="auto"/>
        <w:ind w:left="-284" w:right="-850"/>
        <w:jc w:val="both"/>
        <w:rPr>
          <w:rFonts w:ascii="Raleway" w:hAnsi="Raleway"/>
        </w:rPr>
      </w:pPr>
      <w:hyperlink r:id="rId8" w:history="1">
        <w:r w:rsidR="002063B2" w:rsidRPr="0056434E">
          <w:rPr>
            <w:rStyle w:val="Hyperlink"/>
            <w:rFonts w:ascii="Raleway" w:hAnsi="Raleway"/>
          </w:rPr>
          <w:t>https://www.youtube.com/watch?v=0CX8w3grmGI</w:t>
        </w:r>
      </w:hyperlink>
    </w:p>
    <w:p w14:paraId="656D6E5A" w14:textId="15530444" w:rsidR="002063B2" w:rsidRDefault="008250E0" w:rsidP="002063B2">
      <w:pPr>
        <w:tabs>
          <w:tab w:val="left" w:pos="-284"/>
        </w:tabs>
        <w:spacing w:before="120" w:line="240" w:lineRule="auto"/>
        <w:ind w:left="-284" w:right="-850"/>
        <w:jc w:val="both"/>
        <w:rPr>
          <w:rFonts w:ascii="Raleway" w:hAnsi="Raleway"/>
        </w:rPr>
      </w:pPr>
      <w:hyperlink r:id="rId9" w:history="1">
        <w:r w:rsidR="002063B2" w:rsidRPr="0056434E">
          <w:rPr>
            <w:rStyle w:val="Hyperlink"/>
            <w:rFonts w:ascii="Raleway" w:hAnsi="Raleway"/>
          </w:rPr>
          <w:t>https://www.topagrar.com/dl/3/8/0/7/6/7/3/Whitepaper_ASP_15012021.pdf</w:t>
        </w:r>
      </w:hyperlink>
    </w:p>
    <w:p w14:paraId="403DA302" w14:textId="2B5C36AB" w:rsidR="002063B2" w:rsidRPr="00171783" w:rsidRDefault="008250E0" w:rsidP="002063B2">
      <w:pPr>
        <w:tabs>
          <w:tab w:val="left" w:pos="-284"/>
        </w:tabs>
        <w:spacing w:before="120" w:line="240" w:lineRule="auto"/>
        <w:ind w:left="-284" w:right="-850"/>
        <w:jc w:val="both"/>
        <w:rPr>
          <w:rFonts w:ascii="Raleway" w:hAnsi="Raleway"/>
        </w:rPr>
      </w:pPr>
      <w:hyperlink r:id="rId10" w:history="1">
        <w:r w:rsidR="002063B2" w:rsidRPr="0056434E">
          <w:rPr>
            <w:rStyle w:val="Hyperlink"/>
            <w:rFonts w:ascii="Raleway" w:hAnsi="Raleway"/>
          </w:rPr>
          <w:t>https://www.thueringer-schweinehalter.de/services/files/210122_PM_zur_ASP.pdf</w:t>
        </w:r>
      </w:hyperlink>
    </w:p>
    <w:sectPr w:rsidR="002063B2" w:rsidRPr="00171783" w:rsidSect="00C54D7B">
      <w:headerReference w:type="default" r:id="rId11"/>
      <w:footerReference w:type="default" r:id="rId12"/>
      <w:pgSz w:w="11906" w:h="16838"/>
      <w:pgMar w:top="1985" w:right="1558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57F5F" w14:textId="77777777" w:rsidR="00C41F9D" w:rsidRDefault="00C41F9D" w:rsidP="000E004B">
      <w:pPr>
        <w:spacing w:line="240" w:lineRule="auto"/>
      </w:pPr>
      <w:r>
        <w:separator/>
      </w:r>
    </w:p>
  </w:endnote>
  <w:endnote w:type="continuationSeparator" w:id="0">
    <w:p w14:paraId="0DCDCA5B" w14:textId="77777777" w:rsidR="00C41F9D" w:rsidRDefault="00C41F9D" w:rsidP="000E0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-Bold">
    <w:altName w:val="Times New Roman"/>
    <w:panose1 w:val="00000000000000000000"/>
    <w:charset w:val="00"/>
    <w:family w:val="roman"/>
    <w:notTrueType/>
    <w:pitch w:val="default"/>
  </w:font>
  <w:font w:name="Raleway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D3E5" w14:textId="0D18CB1C" w:rsidR="00F12D92" w:rsidRPr="00FA479E" w:rsidRDefault="00B0015B" w:rsidP="00977C58">
    <w:pPr>
      <w:pStyle w:val="Fuzeile"/>
      <w:ind w:left="-708" w:firstLine="566"/>
      <w:jc w:val="center"/>
      <w:rPr>
        <w:rFonts w:ascii="Raleway" w:hAnsi="Raleway"/>
        <w:color w:val="385623" w:themeColor="accent6" w:themeShade="80"/>
        <w:sz w:val="16"/>
        <w:szCs w:val="16"/>
      </w:rPr>
    </w:pPr>
    <w:r w:rsidRPr="00FA479E">
      <w:rPr>
        <w:rFonts w:ascii="Raleway" w:hAnsi="Raleway"/>
        <w:color w:val="385623" w:themeColor="accent6" w:themeShade="80"/>
        <w:sz w:val="16"/>
        <w:szCs w:val="16"/>
      </w:rPr>
      <w:t>IGS Brandenburg</w:t>
    </w:r>
    <w:r w:rsidR="00977C58" w:rsidRPr="00FA479E">
      <w:rPr>
        <w:rFonts w:ascii="Raleway" w:hAnsi="Raleway"/>
        <w:color w:val="385623" w:themeColor="accent6" w:themeShade="80"/>
        <w:sz w:val="16"/>
        <w:szCs w:val="16"/>
      </w:rPr>
      <w:t xml:space="preserve"> e.V.</w:t>
    </w:r>
    <w:r w:rsidRPr="00FA479E">
      <w:rPr>
        <w:rFonts w:ascii="Raleway" w:hAnsi="Raleway"/>
        <w:color w:val="385623" w:themeColor="accent6" w:themeShade="80"/>
        <w:sz w:val="16"/>
        <w:szCs w:val="16"/>
      </w:rPr>
      <w:t>,</w:t>
    </w:r>
    <w:r w:rsidR="00F12D92" w:rsidRPr="00FA479E">
      <w:rPr>
        <w:rFonts w:ascii="Raleway" w:hAnsi="Raleway"/>
        <w:color w:val="385623" w:themeColor="accent6" w:themeShade="80"/>
        <w:sz w:val="16"/>
        <w:szCs w:val="16"/>
      </w:rPr>
      <w:t xml:space="preserve"> Dorfstraße 1, 14513</w:t>
    </w:r>
    <w:r w:rsidRPr="00FA479E">
      <w:rPr>
        <w:rFonts w:ascii="Raleway" w:hAnsi="Raleway"/>
        <w:color w:val="385623" w:themeColor="accent6" w:themeShade="80"/>
        <w:sz w:val="16"/>
        <w:szCs w:val="16"/>
      </w:rPr>
      <w:t xml:space="preserve"> Teltow-Ruhlsdorf</w:t>
    </w:r>
    <w:r w:rsidR="00977C58" w:rsidRPr="00FA479E">
      <w:rPr>
        <w:rFonts w:ascii="Raleway" w:hAnsi="Raleway"/>
        <w:color w:val="385623" w:themeColor="accent6" w:themeShade="80"/>
        <w:sz w:val="16"/>
        <w:szCs w:val="16"/>
      </w:rPr>
      <w:t>, 0</w:t>
    </w:r>
    <w:r w:rsidR="009A37B4">
      <w:rPr>
        <w:rFonts w:ascii="Raleway" w:hAnsi="Raleway"/>
        <w:color w:val="385623" w:themeColor="accent6" w:themeShade="80"/>
        <w:sz w:val="16"/>
        <w:szCs w:val="16"/>
      </w:rPr>
      <w:t>171-5275656</w:t>
    </w:r>
  </w:p>
  <w:p w14:paraId="2B00DE60" w14:textId="2E865768" w:rsidR="00F12D92" w:rsidRPr="00FA479E" w:rsidRDefault="00B0015B" w:rsidP="00977C58">
    <w:pPr>
      <w:pStyle w:val="Fuzeile"/>
      <w:ind w:left="-708" w:firstLine="566"/>
      <w:jc w:val="center"/>
      <w:rPr>
        <w:rFonts w:ascii="Raleway" w:hAnsi="Raleway"/>
        <w:color w:val="385623" w:themeColor="accent6" w:themeShade="80"/>
        <w:sz w:val="16"/>
        <w:szCs w:val="16"/>
      </w:rPr>
    </w:pPr>
    <w:r w:rsidRPr="00FA479E">
      <w:rPr>
        <w:rFonts w:ascii="Raleway" w:hAnsi="Raleway"/>
        <w:color w:val="385623" w:themeColor="accent6" w:themeShade="80"/>
        <w:sz w:val="16"/>
        <w:szCs w:val="16"/>
      </w:rPr>
      <w:t>IGS Sachsen</w:t>
    </w:r>
    <w:r w:rsidR="00977C58" w:rsidRPr="00FA479E">
      <w:rPr>
        <w:rFonts w:ascii="Raleway" w:hAnsi="Raleway"/>
        <w:color w:val="385623" w:themeColor="accent6" w:themeShade="80"/>
        <w:sz w:val="16"/>
        <w:szCs w:val="16"/>
      </w:rPr>
      <w:t xml:space="preserve"> e.V.</w:t>
    </w:r>
    <w:r w:rsidRPr="00FA479E">
      <w:rPr>
        <w:rFonts w:ascii="Raleway" w:hAnsi="Raleway"/>
        <w:color w:val="385623" w:themeColor="accent6" w:themeShade="80"/>
        <w:sz w:val="16"/>
        <w:szCs w:val="16"/>
      </w:rPr>
      <w:t>,</w:t>
    </w:r>
    <w:r w:rsidR="00977C58" w:rsidRPr="00FA479E">
      <w:rPr>
        <w:rFonts w:ascii="Raleway" w:hAnsi="Raleway"/>
        <w:color w:val="385623" w:themeColor="accent6" w:themeShade="80"/>
        <w:sz w:val="16"/>
        <w:szCs w:val="16"/>
      </w:rPr>
      <w:t xml:space="preserve"> Thomas-Müntzer-Straße 48, 09244 Lichtenau</w:t>
    </w:r>
  </w:p>
  <w:p w14:paraId="4B8BC209" w14:textId="515FE2E7" w:rsidR="00F12D92" w:rsidRPr="00FA479E" w:rsidRDefault="00B0015B" w:rsidP="00977C58">
    <w:pPr>
      <w:pStyle w:val="Fuzeile"/>
      <w:ind w:left="-708" w:firstLine="566"/>
      <w:jc w:val="center"/>
      <w:rPr>
        <w:rFonts w:ascii="Raleway" w:hAnsi="Raleway"/>
        <w:color w:val="385623" w:themeColor="accent6" w:themeShade="80"/>
        <w:sz w:val="16"/>
        <w:szCs w:val="16"/>
      </w:rPr>
    </w:pPr>
    <w:r w:rsidRPr="00FA479E">
      <w:rPr>
        <w:rFonts w:ascii="Raleway" w:hAnsi="Raleway"/>
        <w:color w:val="385623" w:themeColor="accent6" w:themeShade="80"/>
        <w:sz w:val="16"/>
        <w:szCs w:val="16"/>
      </w:rPr>
      <w:t>Fachausschuss der Schweinehalter im Bauernverband MV</w:t>
    </w:r>
    <w:r w:rsidR="00977C58" w:rsidRPr="00FA479E">
      <w:rPr>
        <w:rFonts w:ascii="Raleway" w:hAnsi="Raleway"/>
        <w:color w:val="385623" w:themeColor="accent6" w:themeShade="80"/>
        <w:sz w:val="16"/>
        <w:szCs w:val="16"/>
      </w:rPr>
      <w:t>, Trockener Weg 1B, 17034 Neubrandenburg</w:t>
    </w:r>
  </w:p>
  <w:p w14:paraId="237F113C" w14:textId="0D860F6D" w:rsidR="00F12D92" w:rsidRPr="00FA479E" w:rsidRDefault="00B0015B" w:rsidP="00977C58">
    <w:pPr>
      <w:pStyle w:val="Fuzeile"/>
      <w:ind w:left="-708" w:firstLine="566"/>
      <w:jc w:val="center"/>
      <w:rPr>
        <w:rFonts w:ascii="Raleway" w:hAnsi="Raleway"/>
        <w:color w:val="385623" w:themeColor="accent6" w:themeShade="80"/>
        <w:sz w:val="16"/>
        <w:szCs w:val="16"/>
      </w:rPr>
    </w:pPr>
    <w:r w:rsidRPr="00FA479E">
      <w:rPr>
        <w:rFonts w:ascii="Raleway" w:hAnsi="Raleway"/>
        <w:color w:val="385623" w:themeColor="accent6" w:themeShade="80"/>
        <w:sz w:val="16"/>
        <w:szCs w:val="16"/>
      </w:rPr>
      <w:t>Schweinewirtschaftsverband Sachsen-Anhalt</w:t>
    </w:r>
    <w:r w:rsidR="00977C58" w:rsidRPr="00FA479E">
      <w:rPr>
        <w:rFonts w:ascii="Raleway" w:hAnsi="Raleway"/>
        <w:color w:val="385623" w:themeColor="accent6" w:themeShade="80"/>
        <w:sz w:val="16"/>
        <w:szCs w:val="16"/>
      </w:rPr>
      <w:t xml:space="preserve"> e.V., Salzwedeler Straße 28, 29413 </w:t>
    </w:r>
    <w:proofErr w:type="spellStart"/>
    <w:r w:rsidR="00977C58" w:rsidRPr="00FA479E">
      <w:rPr>
        <w:rFonts w:ascii="Raleway" w:hAnsi="Raleway"/>
        <w:color w:val="385623" w:themeColor="accent6" w:themeShade="80"/>
        <w:sz w:val="16"/>
        <w:szCs w:val="16"/>
      </w:rPr>
      <w:t>Dähre</w:t>
    </w:r>
    <w:proofErr w:type="spellEnd"/>
  </w:p>
  <w:p w14:paraId="71CAAFF7" w14:textId="1ACCBF30" w:rsidR="00B0015B" w:rsidRPr="00FA479E" w:rsidRDefault="00B0015B" w:rsidP="00977C58">
    <w:pPr>
      <w:pStyle w:val="Fuzeile"/>
      <w:ind w:left="-708" w:firstLine="566"/>
      <w:jc w:val="center"/>
      <w:rPr>
        <w:rFonts w:ascii="Raleway" w:hAnsi="Raleway"/>
        <w:color w:val="385623" w:themeColor="accent6" w:themeShade="80"/>
        <w:sz w:val="16"/>
        <w:szCs w:val="16"/>
      </w:rPr>
    </w:pPr>
    <w:r w:rsidRPr="00FA479E">
      <w:rPr>
        <w:rFonts w:ascii="Raleway" w:hAnsi="Raleway"/>
        <w:color w:val="385623" w:themeColor="accent6" w:themeShade="80"/>
        <w:sz w:val="16"/>
        <w:szCs w:val="16"/>
      </w:rPr>
      <w:t>IGS Thüringen</w:t>
    </w:r>
    <w:r w:rsidR="00977C58" w:rsidRPr="00FA479E">
      <w:rPr>
        <w:rFonts w:ascii="Raleway" w:hAnsi="Raleway"/>
        <w:color w:val="385623" w:themeColor="accent6" w:themeShade="80"/>
        <w:sz w:val="16"/>
        <w:szCs w:val="16"/>
      </w:rPr>
      <w:t xml:space="preserve"> e.V.</w:t>
    </w:r>
    <w:r w:rsidRPr="00FA479E">
      <w:rPr>
        <w:rFonts w:ascii="Raleway" w:hAnsi="Raleway"/>
        <w:color w:val="385623" w:themeColor="accent6" w:themeShade="80"/>
        <w:sz w:val="16"/>
        <w:szCs w:val="16"/>
      </w:rPr>
      <w:t>,</w:t>
    </w:r>
    <w:r w:rsidR="00F12D92" w:rsidRPr="00FA479E">
      <w:rPr>
        <w:rFonts w:ascii="Raleway" w:hAnsi="Raleway"/>
        <w:color w:val="385623" w:themeColor="accent6" w:themeShade="80"/>
        <w:sz w:val="16"/>
        <w:szCs w:val="16"/>
      </w:rPr>
      <w:t xml:space="preserve"> Schnepfenthaler Str. 22, 99880 Waltershausen</w:t>
    </w:r>
  </w:p>
  <w:p w14:paraId="76397405" w14:textId="77777777" w:rsidR="00B0015B" w:rsidRPr="00FA479E" w:rsidRDefault="00B0015B" w:rsidP="00977C58">
    <w:pPr>
      <w:pStyle w:val="Fuzeile"/>
      <w:ind w:firstLine="566"/>
      <w:rPr>
        <w:color w:val="385623" w:themeColor="accent6" w:themeShade="80"/>
      </w:rPr>
    </w:pPr>
  </w:p>
  <w:p w14:paraId="08EE3388" w14:textId="56BDFEF3" w:rsidR="00B0015B" w:rsidRPr="00B04B53" w:rsidRDefault="00B0015B">
    <w:pPr>
      <w:pStyle w:val="Fuzeile"/>
      <w:rPr>
        <w:color w:val="385623" w:themeColor="accent6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71633" w14:textId="77777777" w:rsidR="00C41F9D" w:rsidRDefault="00C41F9D" w:rsidP="000E004B">
      <w:pPr>
        <w:spacing w:line="240" w:lineRule="auto"/>
      </w:pPr>
      <w:r>
        <w:separator/>
      </w:r>
    </w:p>
  </w:footnote>
  <w:footnote w:type="continuationSeparator" w:id="0">
    <w:p w14:paraId="20FC81AD" w14:textId="77777777" w:rsidR="00C41F9D" w:rsidRDefault="00C41F9D" w:rsidP="000E0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FDFB" w14:textId="1C8EA881" w:rsidR="00B0015B" w:rsidRDefault="00B0015B" w:rsidP="00D64B18">
    <w:pPr>
      <w:pStyle w:val="Kopfzeile"/>
      <w:tabs>
        <w:tab w:val="clear" w:pos="9072"/>
      </w:tabs>
    </w:pPr>
    <w:r w:rsidRPr="000E004B">
      <w:rPr>
        <w:noProof/>
      </w:rPr>
      <w:drawing>
        <wp:anchor distT="0" distB="0" distL="114300" distR="114300" simplePos="0" relativeHeight="251659264" behindDoc="1" locked="0" layoutInCell="1" allowOverlap="1" wp14:anchorId="6E792521" wp14:editId="4DBA8D4C">
          <wp:simplePos x="0" y="0"/>
          <wp:positionH relativeFrom="column">
            <wp:posOffset>1456386</wp:posOffset>
          </wp:positionH>
          <wp:positionV relativeFrom="paragraph">
            <wp:posOffset>-163195</wp:posOffset>
          </wp:positionV>
          <wp:extent cx="927100" cy="760730"/>
          <wp:effectExtent l="0" t="0" r="6350" b="1270"/>
          <wp:wrapTight wrapText="bothSides">
            <wp:wrapPolygon edited="0">
              <wp:start x="0" y="0"/>
              <wp:lineTo x="0" y="21095"/>
              <wp:lineTo x="21304" y="21095"/>
              <wp:lineTo x="21304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B57FAB" wp14:editId="09662796">
          <wp:simplePos x="0" y="0"/>
          <wp:positionH relativeFrom="column">
            <wp:posOffset>495741</wp:posOffset>
          </wp:positionH>
          <wp:positionV relativeFrom="paragraph">
            <wp:posOffset>-161290</wp:posOffset>
          </wp:positionV>
          <wp:extent cx="723900" cy="708025"/>
          <wp:effectExtent l="0" t="0" r="0" b="0"/>
          <wp:wrapTight wrapText="bothSides">
            <wp:wrapPolygon edited="0">
              <wp:start x="0" y="0"/>
              <wp:lineTo x="0" y="20922"/>
              <wp:lineTo x="21032" y="20922"/>
              <wp:lineTo x="21032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8273C97" wp14:editId="3BD38567">
          <wp:simplePos x="0" y="0"/>
          <wp:positionH relativeFrom="column">
            <wp:posOffset>2574732</wp:posOffset>
          </wp:positionH>
          <wp:positionV relativeFrom="paragraph">
            <wp:posOffset>3175</wp:posOffset>
          </wp:positionV>
          <wp:extent cx="1287780" cy="515620"/>
          <wp:effectExtent l="0" t="0" r="7620" b="0"/>
          <wp:wrapTight wrapText="bothSides">
            <wp:wrapPolygon edited="0">
              <wp:start x="0" y="0"/>
              <wp:lineTo x="0" y="20749"/>
              <wp:lineTo x="21408" y="20749"/>
              <wp:lineTo x="21408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60BFB5C" wp14:editId="60330633">
          <wp:simplePos x="0" y="0"/>
          <wp:positionH relativeFrom="column">
            <wp:posOffset>-414020</wp:posOffset>
          </wp:positionH>
          <wp:positionV relativeFrom="paragraph">
            <wp:posOffset>-106045</wp:posOffset>
          </wp:positionV>
          <wp:extent cx="779145" cy="650875"/>
          <wp:effectExtent l="0" t="0" r="1905" b="0"/>
          <wp:wrapTight wrapText="bothSides">
            <wp:wrapPolygon edited="0">
              <wp:start x="0" y="0"/>
              <wp:lineTo x="0" y="20862"/>
              <wp:lineTo x="21125" y="20862"/>
              <wp:lineTo x="21125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004B">
      <w:rPr>
        <w:noProof/>
      </w:rPr>
      <w:drawing>
        <wp:anchor distT="0" distB="0" distL="114300" distR="114300" simplePos="0" relativeHeight="251658240" behindDoc="1" locked="0" layoutInCell="1" allowOverlap="1" wp14:anchorId="2609C65C" wp14:editId="2E566412">
          <wp:simplePos x="0" y="0"/>
          <wp:positionH relativeFrom="column">
            <wp:posOffset>3995420</wp:posOffset>
          </wp:positionH>
          <wp:positionV relativeFrom="paragraph">
            <wp:posOffset>-15875</wp:posOffset>
          </wp:positionV>
          <wp:extent cx="2425065" cy="532130"/>
          <wp:effectExtent l="0" t="0" r="0" b="1270"/>
          <wp:wrapTight wrapText="bothSides">
            <wp:wrapPolygon edited="0">
              <wp:start x="0" y="0"/>
              <wp:lineTo x="0" y="20878"/>
              <wp:lineTo x="21379" y="20878"/>
              <wp:lineTo x="21379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06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4A9E"/>
    <w:multiLevelType w:val="hybridMultilevel"/>
    <w:tmpl w:val="BA746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ED8"/>
    <w:multiLevelType w:val="multilevel"/>
    <w:tmpl w:val="01CE8A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9616EE"/>
    <w:multiLevelType w:val="hybridMultilevel"/>
    <w:tmpl w:val="AB70515E"/>
    <w:lvl w:ilvl="0" w:tplc="15F488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0CD"/>
    <w:multiLevelType w:val="multilevel"/>
    <w:tmpl w:val="785A9C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9BB0235"/>
    <w:multiLevelType w:val="hybridMultilevel"/>
    <w:tmpl w:val="D574430E"/>
    <w:lvl w:ilvl="0" w:tplc="A150E8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122A5"/>
    <w:multiLevelType w:val="multilevel"/>
    <w:tmpl w:val="8956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41588"/>
    <w:multiLevelType w:val="hybridMultilevel"/>
    <w:tmpl w:val="7C10FC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1371D"/>
    <w:multiLevelType w:val="multilevel"/>
    <w:tmpl w:val="11EA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50535"/>
    <w:multiLevelType w:val="hybridMultilevel"/>
    <w:tmpl w:val="0D8E48DE"/>
    <w:lvl w:ilvl="0" w:tplc="E1984922">
      <w:start w:val="1"/>
      <w:numFmt w:val="decimal"/>
      <w:lvlText w:val="%1."/>
      <w:lvlJc w:val="left"/>
      <w:pPr>
        <w:ind w:left="720" w:hanging="360"/>
      </w:pPr>
      <w:rPr>
        <w:rFonts w:ascii="Raleway Light" w:hAnsi="Raleway Light" w:hint="default"/>
        <w:b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E373A"/>
    <w:multiLevelType w:val="hybridMultilevel"/>
    <w:tmpl w:val="9BAEDB48"/>
    <w:lvl w:ilvl="0" w:tplc="F9F49092">
      <w:start w:val="1"/>
      <w:numFmt w:val="decimal"/>
      <w:lvlText w:val="%1."/>
      <w:lvlJc w:val="left"/>
      <w:pPr>
        <w:ind w:left="720" w:hanging="360"/>
      </w:pPr>
      <w:rPr>
        <w:rFonts w:ascii="Raleway" w:eastAsiaTheme="minorEastAsia" w:hAnsi="Raleway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A2FC2"/>
    <w:multiLevelType w:val="hybridMultilevel"/>
    <w:tmpl w:val="BA9C6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135A7"/>
    <w:multiLevelType w:val="hybridMultilevel"/>
    <w:tmpl w:val="C4C0A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675F3"/>
    <w:multiLevelType w:val="hybridMultilevel"/>
    <w:tmpl w:val="22161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A4D38"/>
    <w:multiLevelType w:val="hybridMultilevel"/>
    <w:tmpl w:val="06F09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50BD1"/>
    <w:multiLevelType w:val="multilevel"/>
    <w:tmpl w:val="E0023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7E02E5A"/>
    <w:multiLevelType w:val="multilevel"/>
    <w:tmpl w:val="D16232E4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2"/>
  </w:num>
  <w:num w:numId="14">
    <w:abstractNumId w:val="4"/>
  </w:num>
  <w:num w:numId="15">
    <w:abstractNumId w:val="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95"/>
    <w:rsid w:val="00005202"/>
    <w:rsid w:val="00005B15"/>
    <w:rsid w:val="00005FAE"/>
    <w:rsid w:val="000139FD"/>
    <w:rsid w:val="00013C09"/>
    <w:rsid w:val="00014001"/>
    <w:rsid w:val="000163B4"/>
    <w:rsid w:val="00017145"/>
    <w:rsid w:val="000229A3"/>
    <w:rsid w:val="00022CFB"/>
    <w:rsid w:val="0002401B"/>
    <w:rsid w:val="00032F6B"/>
    <w:rsid w:val="00033BAF"/>
    <w:rsid w:val="000370BD"/>
    <w:rsid w:val="00041B71"/>
    <w:rsid w:val="00060F93"/>
    <w:rsid w:val="00066BA4"/>
    <w:rsid w:val="00070C03"/>
    <w:rsid w:val="00071186"/>
    <w:rsid w:val="000737A4"/>
    <w:rsid w:val="00077793"/>
    <w:rsid w:val="00091BBF"/>
    <w:rsid w:val="00092770"/>
    <w:rsid w:val="000941B8"/>
    <w:rsid w:val="00094F5B"/>
    <w:rsid w:val="00094FEF"/>
    <w:rsid w:val="000A2DC4"/>
    <w:rsid w:val="000B155D"/>
    <w:rsid w:val="000B516C"/>
    <w:rsid w:val="000C379F"/>
    <w:rsid w:val="000D1562"/>
    <w:rsid w:val="000D3508"/>
    <w:rsid w:val="000D37B6"/>
    <w:rsid w:val="000D3F31"/>
    <w:rsid w:val="000D46D9"/>
    <w:rsid w:val="000E004B"/>
    <w:rsid w:val="000E4359"/>
    <w:rsid w:val="000F541C"/>
    <w:rsid w:val="0010052D"/>
    <w:rsid w:val="00100F67"/>
    <w:rsid w:val="00101FE1"/>
    <w:rsid w:val="0010594D"/>
    <w:rsid w:val="001062A3"/>
    <w:rsid w:val="00111382"/>
    <w:rsid w:val="001133FB"/>
    <w:rsid w:val="0011682A"/>
    <w:rsid w:val="00122B41"/>
    <w:rsid w:val="0013169C"/>
    <w:rsid w:val="001343BA"/>
    <w:rsid w:val="00152DF2"/>
    <w:rsid w:val="0016242A"/>
    <w:rsid w:val="00165E10"/>
    <w:rsid w:val="00166609"/>
    <w:rsid w:val="00170045"/>
    <w:rsid w:val="00171090"/>
    <w:rsid w:val="00171783"/>
    <w:rsid w:val="00173776"/>
    <w:rsid w:val="001811E7"/>
    <w:rsid w:val="0018481E"/>
    <w:rsid w:val="00185068"/>
    <w:rsid w:val="00194061"/>
    <w:rsid w:val="00194B50"/>
    <w:rsid w:val="00197ECB"/>
    <w:rsid w:val="001A42D0"/>
    <w:rsid w:val="001A7BB5"/>
    <w:rsid w:val="001B0F48"/>
    <w:rsid w:val="001B363F"/>
    <w:rsid w:val="001B608F"/>
    <w:rsid w:val="001C5E49"/>
    <w:rsid w:val="001C6314"/>
    <w:rsid w:val="001D0F26"/>
    <w:rsid w:val="001D415A"/>
    <w:rsid w:val="001E25DB"/>
    <w:rsid w:val="001E2BAC"/>
    <w:rsid w:val="001E2EB8"/>
    <w:rsid w:val="001E65BF"/>
    <w:rsid w:val="001E7D06"/>
    <w:rsid w:val="001F593F"/>
    <w:rsid w:val="001F7109"/>
    <w:rsid w:val="002014E6"/>
    <w:rsid w:val="00201671"/>
    <w:rsid w:val="002017F8"/>
    <w:rsid w:val="00202CF3"/>
    <w:rsid w:val="002063B2"/>
    <w:rsid w:val="00210EB0"/>
    <w:rsid w:val="00215022"/>
    <w:rsid w:val="002150C7"/>
    <w:rsid w:val="00222878"/>
    <w:rsid w:val="0023238D"/>
    <w:rsid w:val="002344C6"/>
    <w:rsid w:val="0024045D"/>
    <w:rsid w:val="0024715B"/>
    <w:rsid w:val="00262B32"/>
    <w:rsid w:val="00270E03"/>
    <w:rsid w:val="00273FBD"/>
    <w:rsid w:val="00282566"/>
    <w:rsid w:val="0028384E"/>
    <w:rsid w:val="00287BCD"/>
    <w:rsid w:val="00294BB2"/>
    <w:rsid w:val="00296DA3"/>
    <w:rsid w:val="002A0A43"/>
    <w:rsid w:val="002A2642"/>
    <w:rsid w:val="002A38AF"/>
    <w:rsid w:val="002A4E90"/>
    <w:rsid w:val="002A7593"/>
    <w:rsid w:val="002B1467"/>
    <w:rsid w:val="002B5324"/>
    <w:rsid w:val="002C0CB9"/>
    <w:rsid w:val="002C3C60"/>
    <w:rsid w:val="002C3EBF"/>
    <w:rsid w:val="002D1B53"/>
    <w:rsid w:val="002E0FF1"/>
    <w:rsid w:val="002E59C9"/>
    <w:rsid w:val="002E64C5"/>
    <w:rsid w:val="002F1C6D"/>
    <w:rsid w:val="002F359A"/>
    <w:rsid w:val="002F7B84"/>
    <w:rsid w:val="00306F02"/>
    <w:rsid w:val="00311540"/>
    <w:rsid w:val="00315B9C"/>
    <w:rsid w:val="00320287"/>
    <w:rsid w:val="003261D5"/>
    <w:rsid w:val="00327CC9"/>
    <w:rsid w:val="003316E6"/>
    <w:rsid w:val="00332EB2"/>
    <w:rsid w:val="0033305D"/>
    <w:rsid w:val="0033378F"/>
    <w:rsid w:val="00337B89"/>
    <w:rsid w:val="003431C5"/>
    <w:rsid w:val="00343E48"/>
    <w:rsid w:val="00346861"/>
    <w:rsid w:val="0035121B"/>
    <w:rsid w:val="00351B0F"/>
    <w:rsid w:val="0035494B"/>
    <w:rsid w:val="00360BB0"/>
    <w:rsid w:val="00363CA7"/>
    <w:rsid w:val="00363F5D"/>
    <w:rsid w:val="00367E2C"/>
    <w:rsid w:val="0037013D"/>
    <w:rsid w:val="003730B9"/>
    <w:rsid w:val="003736DC"/>
    <w:rsid w:val="0037383A"/>
    <w:rsid w:val="00373D3D"/>
    <w:rsid w:val="00377CE7"/>
    <w:rsid w:val="003821DC"/>
    <w:rsid w:val="0038580F"/>
    <w:rsid w:val="00386F81"/>
    <w:rsid w:val="00392D28"/>
    <w:rsid w:val="00393868"/>
    <w:rsid w:val="00394B0E"/>
    <w:rsid w:val="00395010"/>
    <w:rsid w:val="003A2837"/>
    <w:rsid w:val="003A7AAB"/>
    <w:rsid w:val="003B11F3"/>
    <w:rsid w:val="003B351B"/>
    <w:rsid w:val="003C10A2"/>
    <w:rsid w:val="003C16B6"/>
    <w:rsid w:val="003C382A"/>
    <w:rsid w:val="003C6F2E"/>
    <w:rsid w:val="003D104E"/>
    <w:rsid w:val="003D3656"/>
    <w:rsid w:val="003D4A30"/>
    <w:rsid w:val="003D6EB7"/>
    <w:rsid w:val="003D7CED"/>
    <w:rsid w:val="003E0A2B"/>
    <w:rsid w:val="003E23A5"/>
    <w:rsid w:val="003F2F3B"/>
    <w:rsid w:val="003F7798"/>
    <w:rsid w:val="00402008"/>
    <w:rsid w:val="00411122"/>
    <w:rsid w:val="00416FC4"/>
    <w:rsid w:val="0042783B"/>
    <w:rsid w:val="0043374F"/>
    <w:rsid w:val="00433B92"/>
    <w:rsid w:val="004353A1"/>
    <w:rsid w:val="004411B0"/>
    <w:rsid w:val="004421F6"/>
    <w:rsid w:val="00444474"/>
    <w:rsid w:val="00444786"/>
    <w:rsid w:val="0044711C"/>
    <w:rsid w:val="0045501B"/>
    <w:rsid w:val="00461B0C"/>
    <w:rsid w:val="00462B1D"/>
    <w:rsid w:val="0046339B"/>
    <w:rsid w:val="004656B7"/>
    <w:rsid w:val="0047403D"/>
    <w:rsid w:val="00474738"/>
    <w:rsid w:val="004766A1"/>
    <w:rsid w:val="00493838"/>
    <w:rsid w:val="0049682B"/>
    <w:rsid w:val="004A0B72"/>
    <w:rsid w:val="004A1AEF"/>
    <w:rsid w:val="004A23B8"/>
    <w:rsid w:val="004B0B99"/>
    <w:rsid w:val="004C12AD"/>
    <w:rsid w:val="004C5ECA"/>
    <w:rsid w:val="004D02A6"/>
    <w:rsid w:val="004D5FBE"/>
    <w:rsid w:val="004E5238"/>
    <w:rsid w:val="004E5FEE"/>
    <w:rsid w:val="004F2441"/>
    <w:rsid w:val="004F777D"/>
    <w:rsid w:val="004F7780"/>
    <w:rsid w:val="005016ED"/>
    <w:rsid w:val="00501F96"/>
    <w:rsid w:val="00504543"/>
    <w:rsid w:val="00505042"/>
    <w:rsid w:val="00506B8D"/>
    <w:rsid w:val="0051516B"/>
    <w:rsid w:val="0052414D"/>
    <w:rsid w:val="0052423D"/>
    <w:rsid w:val="00524AEF"/>
    <w:rsid w:val="005316D7"/>
    <w:rsid w:val="00531C4E"/>
    <w:rsid w:val="0053257B"/>
    <w:rsid w:val="00532F6C"/>
    <w:rsid w:val="00534CAD"/>
    <w:rsid w:val="00535CA6"/>
    <w:rsid w:val="00542A8A"/>
    <w:rsid w:val="0055357F"/>
    <w:rsid w:val="0055393D"/>
    <w:rsid w:val="00557AC4"/>
    <w:rsid w:val="00560AB1"/>
    <w:rsid w:val="005640E6"/>
    <w:rsid w:val="0056423C"/>
    <w:rsid w:val="00571FCE"/>
    <w:rsid w:val="005758A8"/>
    <w:rsid w:val="0057723D"/>
    <w:rsid w:val="00586198"/>
    <w:rsid w:val="00590FA4"/>
    <w:rsid w:val="005911D5"/>
    <w:rsid w:val="005A3F2C"/>
    <w:rsid w:val="005A61F8"/>
    <w:rsid w:val="005B0F23"/>
    <w:rsid w:val="005D0B0B"/>
    <w:rsid w:val="005D5FE7"/>
    <w:rsid w:val="005E0D80"/>
    <w:rsid w:val="005E74AD"/>
    <w:rsid w:val="005F07A3"/>
    <w:rsid w:val="005F0846"/>
    <w:rsid w:val="005F0F29"/>
    <w:rsid w:val="0060210B"/>
    <w:rsid w:val="00603E81"/>
    <w:rsid w:val="006057D5"/>
    <w:rsid w:val="00611A18"/>
    <w:rsid w:val="00611DC8"/>
    <w:rsid w:val="006165A7"/>
    <w:rsid w:val="00617CAD"/>
    <w:rsid w:val="00621164"/>
    <w:rsid w:val="00625DC4"/>
    <w:rsid w:val="006266EE"/>
    <w:rsid w:val="006270DC"/>
    <w:rsid w:val="00627EDF"/>
    <w:rsid w:val="006310ED"/>
    <w:rsid w:val="00633271"/>
    <w:rsid w:val="00635EF8"/>
    <w:rsid w:val="0066131C"/>
    <w:rsid w:val="00667F23"/>
    <w:rsid w:val="00671F59"/>
    <w:rsid w:val="0068555D"/>
    <w:rsid w:val="00694EB6"/>
    <w:rsid w:val="00697C64"/>
    <w:rsid w:val="006A43A1"/>
    <w:rsid w:val="006A7C6C"/>
    <w:rsid w:val="006B133C"/>
    <w:rsid w:val="006C00B8"/>
    <w:rsid w:val="006C1272"/>
    <w:rsid w:val="006D14FF"/>
    <w:rsid w:val="006D1FBE"/>
    <w:rsid w:val="006D38D8"/>
    <w:rsid w:val="006D51C5"/>
    <w:rsid w:val="006E3DB1"/>
    <w:rsid w:val="006E4222"/>
    <w:rsid w:val="006E64E2"/>
    <w:rsid w:val="006E6DDF"/>
    <w:rsid w:val="006F128C"/>
    <w:rsid w:val="006F23C6"/>
    <w:rsid w:val="006F2824"/>
    <w:rsid w:val="006F2EA2"/>
    <w:rsid w:val="006F4A05"/>
    <w:rsid w:val="006F6164"/>
    <w:rsid w:val="0070097F"/>
    <w:rsid w:val="00701984"/>
    <w:rsid w:val="0071497B"/>
    <w:rsid w:val="007235A6"/>
    <w:rsid w:val="007261CB"/>
    <w:rsid w:val="00730FD4"/>
    <w:rsid w:val="007328E3"/>
    <w:rsid w:val="00733F0D"/>
    <w:rsid w:val="00735A65"/>
    <w:rsid w:val="007451B9"/>
    <w:rsid w:val="00750D33"/>
    <w:rsid w:val="00752342"/>
    <w:rsid w:val="007569DB"/>
    <w:rsid w:val="007667C1"/>
    <w:rsid w:val="00772413"/>
    <w:rsid w:val="00776C39"/>
    <w:rsid w:val="00777F1A"/>
    <w:rsid w:val="00782446"/>
    <w:rsid w:val="00786E52"/>
    <w:rsid w:val="007921DE"/>
    <w:rsid w:val="007945D4"/>
    <w:rsid w:val="00794702"/>
    <w:rsid w:val="00796583"/>
    <w:rsid w:val="0079661E"/>
    <w:rsid w:val="007A07F7"/>
    <w:rsid w:val="007A2EE8"/>
    <w:rsid w:val="007A3ED2"/>
    <w:rsid w:val="007A4EDF"/>
    <w:rsid w:val="007A553A"/>
    <w:rsid w:val="007A7A47"/>
    <w:rsid w:val="007A7DC5"/>
    <w:rsid w:val="007B0B4A"/>
    <w:rsid w:val="007B1428"/>
    <w:rsid w:val="007B3CBE"/>
    <w:rsid w:val="007B3E28"/>
    <w:rsid w:val="007E0053"/>
    <w:rsid w:val="007E372D"/>
    <w:rsid w:val="007F1E18"/>
    <w:rsid w:val="008005EE"/>
    <w:rsid w:val="00802973"/>
    <w:rsid w:val="00803A83"/>
    <w:rsid w:val="00807C30"/>
    <w:rsid w:val="008108E4"/>
    <w:rsid w:val="00810A77"/>
    <w:rsid w:val="00815DBF"/>
    <w:rsid w:val="00820F29"/>
    <w:rsid w:val="008250E0"/>
    <w:rsid w:val="00845F8F"/>
    <w:rsid w:val="00846BA0"/>
    <w:rsid w:val="00847017"/>
    <w:rsid w:val="00851617"/>
    <w:rsid w:val="00854848"/>
    <w:rsid w:val="00855899"/>
    <w:rsid w:val="00865185"/>
    <w:rsid w:val="00881994"/>
    <w:rsid w:val="00881D46"/>
    <w:rsid w:val="00885C6D"/>
    <w:rsid w:val="00885D7A"/>
    <w:rsid w:val="00887E64"/>
    <w:rsid w:val="00887F67"/>
    <w:rsid w:val="008A0B18"/>
    <w:rsid w:val="008A22D2"/>
    <w:rsid w:val="008A243D"/>
    <w:rsid w:val="008C4DCB"/>
    <w:rsid w:val="008D0AAE"/>
    <w:rsid w:val="008D3061"/>
    <w:rsid w:val="008D721F"/>
    <w:rsid w:val="008E2C49"/>
    <w:rsid w:val="008E36D6"/>
    <w:rsid w:val="008E6784"/>
    <w:rsid w:val="008E7512"/>
    <w:rsid w:val="00901174"/>
    <w:rsid w:val="009041A2"/>
    <w:rsid w:val="0091104F"/>
    <w:rsid w:val="009119BB"/>
    <w:rsid w:val="00913C55"/>
    <w:rsid w:val="00914D30"/>
    <w:rsid w:val="00920E12"/>
    <w:rsid w:val="00922227"/>
    <w:rsid w:val="00923752"/>
    <w:rsid w:val="00926E0B"/>
    <w:rsid w:val="00930E9F"/>
    <w:rsid w:val="00931293"/>
    <w:rsid w:val="009318E3"/>
    <w:rsid w:val="00932F30"/>
    <w:rsid w:val="0093319E"/>
    <w:rsid w:val="009335E3"/>
    <w:rsid w:val="009374CA"/>
    <w:rsid w:val="00943FC0"/>
    <w:rsid w:val="0094679E"/>
    <w:rsid w:val="00954DFA"/>
    <w:rsid w:val="009557A5"/>
    <w:rsid w:val="00964747"/>
    <w:rsid w:val="00965812"/>
    <w:rsid w:val="00977C58"/>
    <w:rsid w:val="009973D5"/>
    <w:rsid w:val="009A05BA"/>
    <w:rsid w:val="009A37B4"/>
    <w:rsid w:val="009A4682"/>
    <w:rsid w:val="009B18C3"/>
    <w:rsid w:val="009B31B0"/>
    <w:rsid w:val="009B4EB9"/>
    <w:rsid w:val="009C114F"/>
    <w:rsid w:val="009C35E2"/>
    <w:rsid w:val="009C4CBC"/>
    <w:rsid w:val="009C650D"/>
    <w:rsid w:val="009D1140"/>
    <w:rsid w:val="009D1C4E"/>
    <w:rsid w:val="009D589D"/>
    <w:rsid w:val="009E0FF3"/>
    <w:rsid w:val="009E2856"/>
    <w:rsid w:val="009E4380"/>
    <w:rsid w:val="009E4BCF"/>
    <w:rsid w:val="009E5C6A"/>
    <w:rsid w:val="009E62A9"/>
    <w:rsid w:val="009E708D"/>
    <w:rsid w:val="009F02E3"/>
    <w:rsid w:val="009F07BB"/>
    <w:rsid w:val="009F1044"/>
    <w:rsid w:val="00A05388"/>
    <w:rsid w:val="00A14371"/>
    <w:rsid w:val="00A17FF1"/>
    <w:rsid w:val="00A21058"/>
    <w:rsid w:val="00A346EF"/>
    <w:rsid w:val="00A351F1"/>
    <w:rsid w:val="00A42203"/>
    <w:rsid w:val="00A432C8"/>
    <w:rsid w:val="00A4407F"/>
    <w:rsid w:val="00A4546E"/>
    <w:rsid w:val="00A47E78"/>
    <w:rsid w:val="00A56C05"/>
    <w:rsid w:val="00A56E12"/>
    <w:rsid w:val="00A82C41"/>
    <w:rsid w:val="00A857B8"/>
    <w:rsid w:val="00A92D71"/>
    <w:rsid w:val="00AA5688"/>
    <w:rsid w:val="00AA66FA"/>
    <w:rsid w:val="00AC0477"/>
    <w:rsid w:val="00AC29F4"/>
    <w:rsid w:val="00AC2A5B"/>
    <w:rsid w:val="00AC2A92"/>
    <w:rsid w:val="00AC40E8"/>
    <w:rsid w:val="00AC4F9D"/>
    <w:rsid w:val="00AC5D95"/>
    <w:rsid w:val="00AD1873"/>
    <w:rsid w:val="00AD3006"/>
    <w:rsid w:val="00AD4737"/>
    <w:rsid w:val="00AD7276"/>
    <w:rsid w:val="00AE0CE9"/>
    <w:rsid w:val="00AE1719"/>
    <w:rsid w:val="00AE3C99"/>
    <w:rsid w:val="00AE722C"/>
    <w:rsid w:val="00AF1C79"/>
    <w:rsid w:val="00AF303D"/>
    <w:rsid w:val="00AF60C3"/>
    <w:rsid w:val="00B0015B"/>
    <w:rsid w:val="00B01D98"/>
    <w:rsid w:val="00B04B53"/>
    <w:rsid w:val="00B0551D"/>
    <w:rsid w:val="00B113BD"/>
    <w:rsid w:val="00B17B05"/>
    <w:rsid w:val="00B2592E"/>
    <w:rsid w:val="00B322D5"/>
    <w:rsid w:val="00B35DD1"/>
    <w:rsid w:val="00B4433D"/>
    <w:rsid w:val="00B5106B"/>
    <w:rsid w:val="00B524BE"/>
    <w:rsid w:val="00B52B8E"/>
    <w:rsid w:val="00B64CBE"/>
    <w:rsid w:val="00B66750"/>
    <w:rsid w:val="00B67B99"/>
    <w:rsid w:val="00B709E2"/>
    <w:rsid w:val="00B7445C"/>
    <w:rsid w:val="00B74DE9"/>
    <w:rsid w:val="00B74F20"/>
    <w:rsid w:val="00B762BD"/>
    <w:rsid w:val="00B76707"/>
    <w:rsid w:val="00B85369"/>
    <w:rsid w:val="00B92F17"/>
    <w:rsid w:val="00B9306B"/>
    <w:rsid w:val="00BA0878"/>
    <w:rsid w:val="00BA1EA3"/>
    <w:rsid w:val="00BB7129"/>
    <w:rsid w:val="00BC4552"/>
    <w:rsid w:val="00BD0F64"/>
    <w:rsid w:val="00BD1568"/>
    <w:rsid w:val="00BD1E5E"/>
    <w:rsid w:val="00BD1FA2"/>
    <w:rsid w:val="00BD214E"/>
    <w:rsid w:val="00BD24F9"/>
    <w:rsid w:val="00BE3784"/>
    <w:rsid w:val="00BE7486"/>
    <w:rsid w:val="00BF170E"/>
    <w:rsid w:val="00BF24E5"/>
    <w:rsid w:val="00BF75BA"/>
    <w:rsid w:val="00C10BBA"/>
    <w:rsid w:val="00C112C8"/>
    <w:rsid w:val="00C139B1"/>
    <w:rsid w:val="00C148E1"/>
    <w:rsid w:val="00C35F4C"/>
    <w:rsid w:val="00C41F9D"/>
    <w:rsid w:val="00C4543B"/>
    <w:rsid w:val="00C45C90"/>
    <w:rsid w:val="00C50F52"/>
    <w:rsid w:val="00C54D7B"/>
    <w:rsid w:val="00C65398"/>
    <w:rsid w:val="00C674CC"/>
    <w:rsid w:val="00C744E1"/>
    <w:rsid w:val="00C77526"/>
    <w:rsid w:val="00C93330"/>
    <w:rsid w:val="00C97A1A"/>
    <w:rsid w:val="00CA76F3"/>
    <w:rsid w:val="00CA7965"/>
    <w:rsid w:val="00CB1A66"/>
    <w:rsid w:val="00CB24DC"/>
    <w:rsid w:val="00CB4A68"/>
    <w:rsid w:val="00CB4E5D"/>
    <w:rsid w:val="00CC1CDF"/>
    <w:rsid w:val="00CC2986"/>
    <w:rsid w:val="00CC3CDF"/>
    <w:rsid w:val="00CD02C0"/>
    <w:rsid w:val="00CE2788"/>
    <w:rsid w:val="00CE4C7D"/>
    <w:rsid w:val="00CF0384"/>
    <w:rsid w:val="00CF235B"/>
    <w:rsid w:val="00CF328B"/>
    <w:rsid w:val="00CF44C0"/>
    <w:rsid w:val="00CF5831"/>
    <w:rsid w:val="00CF67C4"/>
    <w:rsid w:val="00D02B13"/>
    <w:rsid w:val="00D04F9E"/>
    <w:rsid w:val="00D05BF2"/>
    <w:rsid w:val="00D229AA"/>
    <w:rsid w:val="00D34690"/>
    <w:rsid w:val="00D36038"/>
    <w:rsid w:val="00D36F0D"/>
    <w:rsid w:val="00D377C6"/>
    <w:rsid w:val="00D37DDC"/>
    <w:rsid w:val="00D4370C"/>
    <w:rsid w:val="00D517D2"/>
    <w:rsid w:val="00D57F0B"/>
    <w:rsid w:val="00D612A2"/>
    <w:rsid w:val="00D625BE"/>
    <w:rsid w:val="00D630DD"/>
    <w:rsid w:val="00D64B18"/>
    <w:rsid w:val="00D70054"/>
    <w:rsid w:val="00D7172B"/>
    <w:rsid w:val="00D729EC"/>
    <w:rsid w:val="00D74A4F"/>
    <w:rsid w:val="00D75CA2"/>
    <w:rsid w:val="00D76C49"/>
    <w:rsid w:val="00D772F6"/>
    <w:rsid w:val="00D80206"/>
    <w:rsid w:val="00D84794"/>
    <w:rsid w:val="00D847BA"/>
    <w:rsid w:val="00D8649F"/>
    <w:rsid w:val="00D87A84"/>
    <w:rsid w:val="00D910B5"/>
    <w:rsid w:val="00D9499E"/>
    <w:rsid w:val="00D951D6"/>
    <w:rsid w:val="00D965D1"/>
    <w:rsid w:val="00D97B21"/>
    <w:rsid w:val="00DA644E"/>
    <w:rsid w:val="00DA780E"/>
    <w:rsid w:val="00DC2128"/>
    <w:rsid w:val="00DC6AF9"/>
    <w:rsid w:val="00DC757F"/>
    <w:rsid w:val="00DD1DEC"/>
    <w:rsid w:val="00DD1F57"/>
    <w:rsid w:val="00DD3556"/>
    <w:rsid w:val="00DD47DA"/>
    <w:rsid w:val="00DD6D32"/>
    <w:rsid w:val="00DE0934"/>
    <w:rsid w:val="00DE29B6"/>
    <w:rsid w:val="00DE613B"/>
    <w:rsid w:val="00DE65CC"/>
    <w:rsid w:val="00DE7855"/>
    <w:rsid w:val="00DF13F2"/>
    <w:rsid w:val="00DF4924"/>
    <w:rsid w:val="00E03EDE"/>
    <w:rsid w:val="00E06B7C"/>
    <w:rsid w:val="00E0700C"/>
    <w:rsid w:val="00E11CC9"/>
    <w:rsid w:val="00E165FF"/>
    <w:rsid w:val="00E255F7"/>
    <w:rsid w:val="00E2673D"/>
    <w:rsid w:val="00E41B2C"/>
    <w:rsid w:val="00E4781F"/>
    <w:rsid w:val="00E5088F"/>
    <w:rsid w:val="00E51B84"/>
    <w:rsid w:val="00E528A5"/>
    <w:rsid w:val="00E56D69"/>
    <w:rsid w:val="00E60C00"/>
    <w:rsid w:val="00E84C3E"/>
    <w:rsid w:val="00E97A75"/>
    <w:rsid w:val="00EB0B1C"/>
    <w:rsid w:val="00EB129C"/>
    <w:rsid w:val="00EB7F10"/>
    <w:rsid w:val="00EC6C25"/>
    <w:rsid w:val="00ED1BEF"/>
    <w:rsid w:val="00ED1FED"/>
    <w:rsid w:val="00EF0114"/>
    <w:rsid w:val="00EF01A5"/>
    <w:rsid w:val="00EF0C3F"/>
    <w:rsid w:val="00F02945"/>
    <w:rsid w:val="00F0585B"/>
    <w:rsid w:val="00F12D92"/>
    <w:rsid w:val="00F41950"/>
    <w:rsid w:val="00F46690"/>
    <w:rsid w:val="00F527BD"/>
    <w:rsid w:val="00F52B3A"/>
    <w:rsid w:val="00F54B29"/>
    <w:rsid w:val="00F605EC"/>
    <w:rsid w:val="00F6641C"/>
    <w:rsid w:val="00F73395"/>
    <w:rsid w:val="00F7504A"/>
    <w:rsid w:val="00F76FAD"/>
    <w:rsid w:val="00F800AD"/>
    <w:rsid w:val="00F80CA0"/>
    <w:rsid w:val="00F83CA9"/>
    <w:rsid w:val="00F85951"/>
    <w:rsid w:val="00F90431"/>
    <w:rsid w:val="00F93073"/>
    <w:rsid w:val="00F95A87"/>
    <w:rsid w:val="00FA17B3"/>
    <w:rsid w:val="00FA479E"/>
    <w:rsid w:val="00FA66E4"/>
    <w:rsid w:val="00FB42E7"/>
    <w:rsid w:val="00FB558F"/>
    <w:rsid w:val="00FB67C4"/>
    <w:rsid w:val="00FC1B50"/>
    <w:rsid w:val="00FC5AFF"/>
    <w:rsid w:val="00FC60A8"/>
    <w:rsid w:val="00FC705F"/>
    <w:rsid w:val="00FD07E4"/>
    <w:rsid w:val="00FD0A91"/>
    <w:rsid w:val="00FD5A86"/>
    <w:rsid w:val="00FD5B4C"/>
    <w:rsid w:val="00FF290D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F56BF1"/>
  <w15:chartTrackingRefBased/>
  <w15:docId w15:val="{AA920F56-7B38-45E9-B900-00E97534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. DGfR"/>
    <w:qFormat/>
    <w:rsid w:val="001E65BF"/>
    <w:pPr>
      <w:spacing w:after="0" w:line="280" w:lineRule="exact"/>
    </w:pPr>
    <w:rPr>
      <w:rFonts w:ascii="Raleway Light" w:eastAsiaTheme="minorEastAsia" w:hAnsi="Raleway Light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19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51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65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E65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1E6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1E65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1E65BF"/>
    <w:rPr>
      <w:rFonts w:ascii="Calibri" w:hAnsi="Calibri" w:cs="Calibri"/>
    </w:rPr>
  </w:style>
  <w:style w:type="paragraph" w:styleId="Listenabsatz">
    <w:name w:val="List Paragraph"/>
    <w:basedOn w:val="Standard"/>
    <w:link w:val="ListenabsatzZchn"/>
    <w:uiPriority w:val="34"/>
    <w:qFormat/>
    <w:rsid w:val="001E65BF"/>
    <w:pPr>
      <w:spacing w:before="100" w:beforeAutospacing="1" w:after="100" w:afterAutospacing="1"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E00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04B"/>
    <w:rPr>
      <w:rFonts w:ascii="Raleway Light" w:eastAsiaTheme="minorEastAsia" w:hAnsi="Raleway Light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E00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04B"/>
    <w:rPr>
      <w:rFonts w:ascii="Raleway Light" w:eastAsiaTheme="minorEastAsia" w:hAnsi="Raleway Light" w:cs="Times New Roman"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04B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4B53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10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roofline">
    <w:name w:val="roofline"/>
    <w:basedOn w:val="Absatz-Standardschriftart"/>
    <w:rsid w:val="00B5106B"/>
  </w:style>
  <w:style w:type="character" w:customStyle="1" w:styleId="manualteasertitle">
    <w:name w:val="manualteasertitle"/>
    <w:basedOn w:val="Absatz-Standardschriftart"/>
    <w:rsid w:val="00B5106B"/>
  </w:style>
  <w:style w:type="paragraph" w:customStyle="1" w:styleId="newsharingco">
    <w:name w:val="newsharing_co"/>
    <w:basedOn w:val="Standard"/>
    <w:rsid w:val="00B5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customStyle="1" w:styleId="newsharingcotxt">
    <w:name w:val="newsharing_cotxt"/>
    <w:basedOn w:val="Absatz-Standardschriftart"/>
    <w:rsid w:val="00B5106B"/>
  </w:style>
  <w:style w:type="paragraph" w:customStyle="1" w:styleId="newsharingfb">
    <w:name w:val="newsharing_fb"/>
    <w:basedOn w:val="Standard"/>
    <w:rsid w:val="00B5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newsharingtw">
    <w:name w:val="newsharing_tw"/>
    <w:basedOn w:val="Standard"/>
    <w:rsid w:val="00B5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newsharingma">
    <w:name w:val="newsharing_ma"/>
    <w:basedOn w:val="Standard"/>
    <w:rsid w:val="00B5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newsharingpr">
    <w:name w:val="newsharing_pr"/>
    <w:basedOn w:val="Standard"/>
    <w:rsid w:val="00B5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count1">
    <w:name w:val="count1"/>
    <w:basedOn w:val="Standard"/>
    <w:rsid w:val="00B5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customStyle="1" w:styleId="manualteaserroofline">
    <w:name w:val="manualteaserroofline"/>
    <w:basedOn w:val="Absatz-Standardschriftart"/>
    <w:rsid w:val="00B5106B"/>
  </w:style>
  <w:style w:type="character" w:customStyle="1" w:styleId="hidden-xs">
    <w:name w:val="hidden-xs"/>
    <w:basedOn w:val="Absatz-Standardschriftart"/>
    <w:rsid w:val="00CC2986"/>
  </w:style>
  <w:style w:type="character" w:styleId="BesuchterLink">
    <w:name w:val="FollowedHyperlink"/>
    <w:basedOn w:val="Absatz-Standardschriftart"/>
    <w:uiPriority w:val="99"/>
    <w:semiHidden/>
    <w:unhideWhenUsed/>
    <w:rsid w:val="00D517D2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857B8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857B8"/>
    <w:rPr>
      <w:rFonts w:ascii="Calibri" w:hAnsi="Calibri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2F6B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2F6B"/>
    <w:rPr>
      <w:rFonts w:ascii="Raleway Light" w:eastAsiaTheme="minorEastAsia" w:hAnsi="Raleway Light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32F6B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FD07E4"/>
    <w:rPr>
      <w:b/>
      <w:bCs/>
    </w:rPr>
  </w:style>
  <w:style w:type="paragraph" w:styleId="Verzeichnis1">
    <w:name w:val="toc 1"/>
    <w:basedOn w:val="Standard"/>
    <w:next w:val="Standard"/>
    <w:uiPriority w:val="39"/>
    <w:unhideWhenUsed/>
    <w:rsid w:val="000D1562"/>
    <w:pPr>
      <w:tabs>
        <w:tab w:val="right" w:leader="dot" w:pos="9060"/>
      </w:tabs>
      <w:spacing w:before="240" w:line="259" w:lineRule="auto"/>
    </w:pPr>
    <w:rPr>
      <w:rFonts w:asciiTheme="minorHAnsi" w:eastAsiaTheme="minorHAnsi" w:hAnsiTheme="minorHAnsi" w:cstheme="minorHAnsi"/>
      <w:b/>
      <w:bCs/>
      <w:sz w:val="22"/>
      <w:szCs w:val="22"/>
      <w:lang w:eastAsia="en-US"/>
    </w:rPr>
  </w:style>
  <w:style w:type="paragraph" w:styleId="Verzeichnis2">
    <w:name w:val="toc 2"/>
    <w:basedOn w:val="Standard"/>
    <w:next w:val="Standard"/>
    <w:uiPriority w:val="39"/>
    <w:unhideWhenUsed/>
    <w:rsid w:val="000D1562"/>
    <w:pPr>
      <w:tabs>
        <w:tab w:val="right" w:leader="dot" w:pos="9062"/>
      </w:tabs>
      <w:spacing w:line="259" w:lineRule="auto"/>
      <w:ind w:left="425"/>
    </w:pPr>
    <w:rPr>
      <w:rFonts w:asciiTheme="minorHAnsi" w:eastAsiaTheme="minorHAnsi" w:hAnsiTheme="minorHAnsi" w:cstheme="minorHAnsi"/>
      <w:bCs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0D1562"/>
    <w:pPr>
      <w:spacing w:after="100" w:line="268" w:lineRule="auto"/>
      <w:ind w:left="400" w:hanging="10"/>
      <w:jc w:val="both"/>
    </w:pPr>
    <w:rPr>
      <w:rFonts w:ascii="Calibri" w:eastAsia="Calibri" w:hAnsi="Calibri" w:cs="Calibri"/>
      <w:color w:val="000000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19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41950"/>
    <w:pPr>
      <w:spacing w:line="259" w:lineRule="auto"/>
      <w:outlineLvl w:val="9"/>
    </w:pPr>
  </w:style>
  <w:style w:type="character" w:customStyle="1" w:styleId="fontstyle01">
    <w:name w:val="fontstyle01"/>
    <w:basedOn w:val="Absatz-Standardschriftart"/>
    <w:rsid w:val="009C650D"/>
    <w:rPr>
      <w:rFonts w:ascii="Raleway-Bold" w:hAnsi="Raleway-Bold" w:hint="default"/>
      <w:b/>
      <w:bCs/>
      <w:i w:val="0"/>
      <w:iCs w:val="0"/>
      <w:color w:val="385724"/>
      <w:sz w:val="20"/>
      <w:szCs w:val="20"/>
    </w:rPr>
  </w:style>
  <w:style w:type="character" w:customStyle="1" w:styleId="fontstyle21">
    <w:name w:val="fontstyle21"/>
    <w:basedOn w:val="Absatz-Standardschriftart"/>
    <w:rsid w:val="009C650D"/>
    <w:rPr>
      <w:rFonts w:ascii="Raleway-Regular" w:hAnsi="Raleway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CX8w3grm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hueringer-schweinehalter.de/services/files/210122_PM_zur_AS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agrar.com/dl/3/8/0/7/6/7/3/Whitepaper_ASP_1501202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ADA6-E424-4F09-B2EB-1D376B21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5467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michael</dc:creator>
  <cp:keywords/>
  <dc:description/>
  <cp:lastModifiedBy>Lehnert, Henning</cp:lastModifiedBy>
  <cp:revision>2</cp:revision>
  <cp:lastPrinted>2021-04-07T09:25:00Z</cp:lastPrinted>
  <dcterms:created xsi:type="dcterms:W3CDTF">2021-04-07T10:23:00Z</dcterms:created>
  <dcterms:modified xsi:type="dcterms:W3CDTF">2021-04-07T10:23:00Z</dcterms:modified>
</cp:coreProperties>
</file>